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D3" w:rsidRDefault="0002745C" w:rsidP="009209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B29">
        <w:rPr>
          <w:rFonts w:ascii="Times New Roman" w:hAnsi="Times New Roman" w:cs="Times New Roman"/>
          <w:b/>
          <w:sz w:val="28"/>
          <w:szCs w:val="28"/>
        </w:rPr>
        <w:t>Otwórz się na E</w:t>
      </w:r>
      <w:r w:rsidR="00920981" w:rsidRPr="00794B29">
        <w:rPr>
          <w:rFonts w:ascii="Times New Roman" w:hAnsi="Times New Roman" w:cs="Times New Roman"/>
          <w:b/>
          <w:sz w:val="28"/>
          <w:szCs w:val="28"/>
        </w:rPr>
        <w:t>dukację włączającą</w:t>
      </w:r>
    </w:p>
    <w:p w:rsidR="00510A02" w:rsidRDefault="00510A02" w:rsidP="009209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podsumowanie IV etapu działalności SCWEW</w:t>
      </w:r>
    </w:p>
    <w:p w:rsidR="00794B29" w:rsidRPr="00794B29" w:rsidRDefault="00794B29" w:rsidP="009209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29" w:rsidRPr="00794B29" w:rsidRDefault="00794B29" w:rsidP="0092098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man Old Style" w:hAnsi="Bookman Old Style" w:cs="Times New Roman"/>
          <w:noProof/>
          <w:sz w:val="32"/>
          <w:szCs w:val="32"/>
          <w:lang w:eastAsia="pl-PL"/>
        </w:rPr>
        <w:drawing>
          <wp:inline distT="0" distB="0" distL="0" distR="0" wp14:anchorId="7869DD51" wp14:editId="105C6A4F">
            <wp:extent cx="2390775" cy="1093775"/>
            <wp:effectExtent l="0" t="0" r="0" b="0"/>
            <wp:docPr id="1" name="Obraz 1" descr="C:\Users\Krzysztof\Desktop\Gorillas\20220426_153621uytre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Desktop\Gorillas\20220426_153621uytrew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86" cy="109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81" w:rsidRPr="00064A3C" w:rsidRDefault="00920981" w:rsidP="00920981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020" w:rsidRDefault="00920981" w:rsidP="00555B9F">
      <w:pPr>
        <w:pStyle w:val="Bezodstpw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4020">
        <w:rPr>
          <w:rFonts w:ascii="Times New Roman" w:hAnsi="Times New Roman" w:cs="Times New Roman"/>
          <w:sz w:val="24"/>
          <w:szCs w:val="24"/>
        </w:rPr>
        <w:t xml:space="preserve">      </w:t>
      </w:r>
      <w:r w:rsidR="00064A3C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064A3C" w:rsidRPr="00064A3C">
        <w:rPr>
          <w:rFonts w:ascii="Times New Roman" w:eastAsia="Calibri" w:hAnsi="Times New Roman" w:cs="Times New Roman"/>
          <w:b/>
          <w:sz w:val="24"/>
          <w:szCs w:val="24"/>
        </w:rPr>
        <w:t>„Szkoła równych szans, dla wszystkich”</w:t>
      </w:r>
      <w:r w:rsidRPr="00064A3C">
        <w:rPr>
          <w:rFonts w:ascii="Times New Roman" w:hAnsi="Times New Roman" w:cs="Times New Roman"/>
          <w:sz w:val="24"/>
          <w:szCs w:val="24"/>
        </w:rPr>
        <w:t xml:space="preserve"> </w:t>
      </w:r>
      <w:r w:rsidR="00064A3C">
        <w:rPr>
          <w:rFonts w:ascii="Times New Roman" w:hAnsi="Times New Roman" w:cs="Times New Roman"/>
          <w:sz w:val="24"/>
          <w:szCs w:val="24"/>
        </w:rPr>
        <w:t>– takie motto przyświeca</w:t>
      </w:r>
      <w:r w:rsidRPr="00064A3C">
        <w:rPr>
          <w:rFonts w:ascii="Times New Roman" w:hAnsi="Times New Roman" w:cs="Times New Roman"/>
          <w:sz w:val="24"/>
          <w:szCs w:val="24"/>
        </w:rPr>
        <w:t xml:space="preserve">  </w:t>
      </w:r>
      <w:r w:rsidR="00064A3C" w:rsidRPr="00064A3C">
        <w:rPr>
          <w:rFonts w:ascii="Times New Roman" w:hAnsi="Times New Roman" w:cs="Times New Roman"/>
          <w:sz w:val="24"/>
          <w:szCs w:val="24"/>
        </w:rPr>
        <w:t>Specjalistycznemu Centrum Wspierania Edukacji Włączającej (SCWEW),</w:t>
      </w:r>
      <w:r w:rsidR="00064A3C">
        <w:rPr>
          <w:rFonts w:ascii="Bookman Old Style" w:hAnsi="Bookman Old Style"/>
          <w:sz w:val="24"/>
          <w:szCs w:val="24"/>
        </w:rPr>
        <w:t xml:space="preserve"> </w:t>
      </w:r>
      <w:r w:rsidR="00064A3C" w:rsidRPr="00064A3C">
        <w:rPr>
          <w:rFonts w:ascii="Times New Roman" w:hAnsi="Times New Roman" w:cs="Times New Roman"/>
          <w:sz w:val="24"/>
          <w:szCs w:val="24"/>
        </w:rPr>
        <w:t>które już od roku funkcjonuje w Bydgoszczy</w:t>
      </w:r>
      <w:r w:rsidR="00064A3C">
        <w:rPr>
          <w:rFonts w:ascii="Times New Roman" w:hAnsi="Times New Roman" w:cs="Times New Roman"/>
          <w:sz w:val="24"/>
          <w:szCs w:val="24"/>
        </w:rPr>
        <w:t>, obejmując pilotażowym programem 8 placówek ogólnodostępnych.</w:t>
      </w:r>
      <w:r w:rsidR="00064A3C" w:rsidRPr="00064A3C">
        <w:rPr>
          <w:rFonts w:ascii="Times New Roman" w:hAnsi="Times New Roman" w:cs="Times New Roman"/>
          <w:sz w:val="24"/>
          <w:szCs w:val="24"/>
        </w:rPr>
        <w:t xml:space="preserve">  </w:t>
      </w:r>
      <w:r w:rsidR="00441F3C" w:rsidRPr="00154E70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441F3C" w:rsidRPr="00441F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SCWEW</w:t>
      </w:r>
      <w:r w:rsidR="00441F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41F3C" w:rsidRPr="002A7B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zajmuje się udzielaniem </w:t>
      </w:r>
      <w:r w:rsidR="00441F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skutecznego </w:t>
      </w:r>
      <w:r w:rsidR="00441F3C" w:rsidRPr="002A7B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wsparcia </w:t>
      </w:r>
      <w:r w:rsidR="00441F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41F3C" w:rsidRPr="002A7BBE">
        <w:rPr>
          <w:rFonts w:ascii="Times New Roman" w:eastAsia="Calibri" w:hAnsi="Times New Roman" w:cs="Times New Roman"/>
          <w:sz w:val="24"/>
          <w:szCs w:val="24"/>
          <w:lang w:eastAsia="pl-PL"/>
        </w:rPr>
        <w:t>przedszkolom</w:t>
      </w:r>
      <w:r w:rsidR="00441F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</w:t>
      </w:r>
      <w:r w:rsidR="00441F3C" w:rsidRPr="002A7B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szkołom ogólnodostępnym w zakresie </w:t>
      </w:r>
      <w:r w:rsidR="00441F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doskonalenia kompetencji kadry oraz </w:t>
      </w:r>
      <w:r w:rsidR="00441F3C" w:rsidRPr="002A7BBE">
        <w:rPr>
          <w:rFonts w:ascii="Times New Roman" w:eastAsia="Calibri" w:hAnsi="Times New Roman" w:cs="Times New Roman"/>
          <w:sz w:val="24"/>
          <w:szCs w:val="24"/>
          <w:lang w:eastAsia="pl-PL"/>
        </w:rPr>
        <w:t>zapewnienia uczniom</w:t>
      </w:r>
      <w:r w:rsidR="00441F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41F3C" w:rsidRPr="002A7B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specjalnych potrzebach edukacyjnych, możliwości pełnego rozwoju na każdym etapie kształcenia. </w:t>
      </w:r>
      <w:r w:rsidR="004E3CA0">
        <w:rPr>
          <w:rFonts w:ascii="Times New Roman" w:eastAsia="Calibri" w:hAnsi="Times New Roman" w:cs="Times New Roman"/>
          <w:sz w:val="24"/>
          <w:szCs w:val="24"/>
          <w:lang w:eastAsia="pl-PL"/>
        </w:rPr>
        <w:t>Jak ważne i zasadne jest takie wsparcie w</w:t>
      </w:r>
      <w:r w:rsidR="0002745C">
        <w:rPr>
          <w:rFonts w:ascii="Times New Roman" w:eastAsia="Calibri" w:hAnsi="Times New Roman" w:cs="Times New Roman"/>
          <w:sz w:val="24"/>
          <w:szCs w:val="24"/>
          <w:lang w:eastAsia="pl-PL"/>
        </w:rPr>
        <w:t>ystarczy prześledzić wyniki ankiety, w której</w:t>
      </w:r>
      <w:r w:rsidR="0002745C">
        <w:rPr>
          <w:rFonts w:ascii="Times New Roman" w:hAnsi="Times New Roman" w:cs="Times New Roman"/>
          <w:b/>
          <w:color w:val="000000" w:themeColor="text1"/>
          <w:sz w:val="16"/>
          <w:szCs w:val="1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441F3C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09017A">
        <w:rPr>
          <w:rFonts w:ascii="Times New Roman" w:hAnsi="Times New Roman" w:cs="Times New Roman"/>
          <w:sz w:val="24"/>
          <w:szCs w:val="24"/>
        </w:rPr>
        <w:t>tychże</w:t>
      </w:r>
      <w:r w:rsidR="00441F3C">
        <w:rPr>
          <w:rFonts w:ascii="Times New Roman" w:hAnsi="Times New Roman" w:cs="Times New Roman"/>
          <w:sz w:val="24"/>
          <w:szCs w:val="24"/>
        </w:rPr>
        <w:t xml:space="preserve"> placówek jasno wskazują na </w:t>
      </w:r>
      <w:r w:rsidR="0009017A">
        <w:rPr>
          <w:rFonts w:ascii="Times New Roman" w:hAnsi="Times New Roman" w:cs="Times New Roman"/>
          <w:sz w:val="24"/>
          <w:szCs w:val="24"/>
        </w:rPr>
        <w:t>5 najistotniejszych</w:t>
      </w:r>
      <w:r w:rsidR="00441F3C">
        <w:rPr>
          <w:rFonts w:ascii="Times New Roman" w:hAnsi="Times New Roman" w:cs="Times New Roman"/>
          <w:sz w:val="24"/>
          <w:szCs w:val="24"/>
        </w:rPr>
        <w:t xml:space="preserve"> trudności w ich codziennej pracy </w:t>
      </w:r>
      <w:r w:rsidR="008F1AF5" w:rsidRPr="0002745C">
        <w:rPr>
          <w:rFonts w:ascii="Times New Roman" w:eastAsia="Calibri" w:hAnsi="Times New Roman" w:cs="Times New Roman"/>
          <w:sz w:val="24"/>
          <w:szCs w:val="24"/>
        </w:rPr>
        <w:t>w organizowaniu zajęć</w:t>
      </w:r>
      <w:r w:rsidR="00027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AF5" w:rsidRPr="0002745C">
        <w:rPr>
          <w:rFonts w:ascii="Times New Roman" w:eastAsia="Calibri" w:hAnsi="Times New Roman" w:cs="Times New Roman"/>
          <w:sz w:val="24"/>
          <w:szCs w:val="24"/>
        </w:rPr>
        <w:t>/ lekcji w grupach różnorodnych</w:t>
      </w:r>
      <w:r w:rsidR="00A73DB5">
        <w:rPr>
          <w:rFonts w:ascii="Times New Roman" w:eastAsia="Calibri" w:hAnsi="Times New Roman" w:cs="Times New Roman"/>
          <w:sz w:val="24"/>
          <w:szCs w:val="24"/>
        </w:rPr>
        <w:t>, są to</w:t>
      </w:r>
      <w:r w:rsidR="000274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F1AF5" w:rsidRPr="0009017A">
        <w:rPr>
          <w:rFonts w:ascii="Times New Roman" w:eastAsia="Calibri" w:hAnsi="Times New Roman" w:cs="Times New Roman"/>
          <w:b/>
          <w:i/>
          <w:sz w:val="24"/>
          <w:szCs w:val="24"/>
        </w:rPr>
        <w:t>Zaburzenia zachowania</w:t>
      </w:r>
      <w:r w:rsidR="0009017A" w:rsidRPr="000901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8F1AF5" w:rsidRPr="000901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Wady słuchu</w:t>
      </w:r>
      <w:r w:rsidR="0009017A" w:rsidRPr="000901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8F1AF5" w:rsidRPr="0009017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9017A" w:rsidRPr="0009017A">
        <w:rPr>
          <w:rFonts w:ascii="Times New Roman" w:eastAsia="Calibri" w:hAnsi="Times New Roman" w:cs="Times New Roman"/>
          <w:b/>
          <w:i/>
          <w:sz w:val="24"/>
          <w:szCs w:val="24"/>
        </w:rPr>
        <w:t>Niepełnosprawność intelektualna, Spektrum autyzmu oraz Wady wzroku</w:t>
      </w:r>
      <w:r w:rsidR="0009017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55B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Poza tym </w:t>
      </w:r>
      <w:r w:rsidR="000901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nie należy zapominać o obiektywnych </w:t>
      </w:r>
      <w:r w:rsidR="00555B9F" w:rsidRPr="000274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trudności</w:t>
      </w:r>
      <w:r w:rsidR="000901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ach i wyzwaniach</w:t>
      </w:r>
      <w:r w:rsidR="00555B9F" w:rsidRPr="000274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z jakimi zmagają się szkoły </w:t>
      </w:r>
      <w:r w:rsidR="000901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i przedszkola, które przyjmują </w:t>
      </w:r>
      <w:r w:rsidR="004E3C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dzieci i uczniów</w:t>
      </w:r>
      <w:r w:rsidR="000901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5B9F" w:rsidRPr="000274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 Ukrainy</w:t>
      </w:r>
      <w:r w:rsidR="00555B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są kolejnym egzaminem na tu i teraz polskiej oświaty.</w:t>
      </w:r>
      <w:r w:rsidR="006844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78CE" w:rsidRDefault="00924020" w:rsidP="00555B9F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6844C7" w:rsidRPr="007C78C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SCWEW</w:t>
      </w:r>
      <w:r w:rsidR="006844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8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oprócz aktywności </w:t>
      </w:r>
      <w:r w:rsidR="00A73DB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opisanych w sprawozdaniach z poprzednich etapów działalności</w:t>
      </w:r>
      <w:r w:rsidR="007C78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skupia się obecnie na: </w:t>
      </w:r>
      <w:r w:rsidR="007C78CE" w:rsidRPr="00623C5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Indywidualnych konsultacjach dla dyrektorów i nauczycieli; Wsparciu specjalistycznym dla rodziców i ich dzieci</w:t>
      </w:r>
      <w:r w:rsidR="00A73DB5" w:rsidRPr="00623C5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; Obserwacjach wspierających i </w:t>
      </w:r>
      <w:proofErr w:type="spellStart"/>
      <w:r w:rsidR="00A73DB5" w:rsidRPr="00623C5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S</w:t>
      </w:r>
      <w:r w:rsidR="007C78CE" w:rsidRPr="00623C5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uperwizjach</w:t>
      </w:r>
      <w:proofErr w:type="spellEnd"/>
      <w:r w:rsidR="007C78CE" w:rsidRPr="00623C5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koleżeńskich</w:t>
      </w:r>
      <w:r w:rsidR="007C78CE" w:rsidRPr="004E3CA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7C78CE" w:rsidRPr="004E3CA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 także na</w:t>
      </w:r>
      <w:r w:rsidR="007C78CE" w:rsidRPr="004E3CA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C78CE" w:rsidRPr="00623C5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Modelowych zajęciach na terenie przedszkoli i szkół ogólnodostępnych</w:t>
      </w:r>
      <w:r w:rsidR="007C78CE" w:rsidRPr="00623C5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C78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Nowością w zakresie działań wspierających jest </w:t>
      </w:r>
      <w:r w:rsidRPr="00FB2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utworzenie </w:t>
      </w:r>
      <w:r w:rsidRPr="0092402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Sieci współpracy i samokształcenia</w:t>
      </w:r>
      <w:r w:rsidRPr="00FB2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która będzie nie tylko  formą wsparcia wszystkich osób zaangażowanych, ale możliwością pogłębiania wiedzy i dzielenia się nią z innymi.</w:t>
      </w:r>
      <w:r w:rsidRPr="00FB223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2402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 skrócie,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FB2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spomaganie to będzie polegało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wymianie</w:t>
      </w:r>
      <w:r w:rsidRPr="00FB2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doświadczeń w celu doskonalenia swojej pracy. Jak wiadomo </w:t>
      </w:r>
      <w:r w:rsidRPr="00FB2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efekt organizacyjny osiągnięty przez każdego członka zespołu współdziałającego z pozostałymi osobami jest większy, niż efekt możliwy do osiągnięcia w działaniu indywidualnym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24020" w:rsidRPr="00012A47" w:rsidRDefault="00924020" w:rsidP="0092402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Pr="00F05A35">
        <w:rPr>
          <w:rFonts w:ascii="Times New Roman" w:eastAsia="Calibri" w:hAnsi="Times New Roman" w:cs="Times New Roman"/>
          <w:sz w:val="24"/>
          <w:szCs w:val="24"/>
        </w:rPr>
        <w:t xml:space="preserve">Do największych jednak zadań realizowanych przez SCWEW w Bydgoszczy, </w:t>
      </w:r>
      <w:r w:rsidR="00FB61A4">
        <w:rPr>
          <w:rFonts w:ascii="Times New Roman" w:eastAsia="Calibri" w:hAnsi="Times New Roman" w:cs="Times New Roman"/>
          <w:sz w:val="24"/>
          <w:szCs w:val="24"/>
        </w:rPr>
        <w:t>nalezało</w:t>
      </w:r>
      <w:bookmarkStart w:id="0" w:name="_GoBack"/>
      <w:bookmarkEnd w:id="0"/>
      <w:r w:rsidRPr="00F05A35">
        <w:rPr>
          <w:rFonts w:ascii="Times New Roman" w:eastAsia="Calibri" w:hAnsi="Times New Roman" w:cs="Times New Roman"/>
          <w:sz w:val="24"/>
          <w:szCs w:val="24"/>
        </w:rPr>
        <w:t xml:space="preserve"> zorganizowanie </w:t>
      </w:r>
      <w:r w:rsidR="00012A47" w:rsidRPr="00012A47">
        <w:rPr>
          <w:rFonts w:ascii="Times New Roman" w:eastAsia="Calibri" w:hAnsi="Times New Roman" w:cs="Times New Roman"/>
          <w:sz w:val="24"/>
          <w:szCs w:val="24"/>
        </w:rPr>
        <w:t>w marcu br.</w:t>
      </w:r>
      <w:r w:rsidRPr="00F05A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05A35">
        <w:rPr>
          <w:rFonts w:ascii="Times New Roman" w:eastAsia="Calibri" w:hAnsi="Times New Roman" w:cs="Times New Roman"/>
          <w:b/>
          <w:i/>
          <w:sz w:val="24"/>
          <w:szCs w:val="24"/>
        </w:rPr>
        <w:t>Ogólnopolskiej K</w:t>
      </w:r>
      <w:r w:rsidRPr="00F05A35">
        <w:rPr>
          <w:rFonts w:ascii="Times New Roman" w:eastAsia="Calibri" w:hAnsi="Times New Roman" w:cs="Times New Roman"/>
          <w:b/>
          <w:i/>
          <w:sz w:val="24"/>
          <w:szCs w:val="24"/>
        </w:rPr>
        <w:t>onferencji</w:t>
      </w:r>
      <w:r w:rsidRPr="00F05A35">
        <w:rPr>
          <w:rFonts w:ascii="Times New Roman" w:eastAsia="Calibri" w:hAnsi="Times New Roman" w:cs="Times New Roman"/>
          <w:sz w:val="24"/>
          <w:szCs w:val="24"/>
        </w:rPr>
        <w:t xml:space="preserve"> dotyczącej wdrażania edukacji włączającej w placówkach ogólnodostępnych</w:t>
      </w:r>
      <w:r w:rsidR="000B7980" w:rsidRPr="00F05A3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0B7980" w:rsidRPr="00F05A35">
        <w:rPr>
          <w:rFonts w:ascii="Times New Roman" w:eastAsia="Calibri" w:hAnsi="Times New Roman" w:cs="Times New Roman"/>
          <w:sz w:val="24"/>
          <w:szCs w:val="24"/>
        </w:rPr>
        <w:t>Wzięli w niej udział</w:t>
      </w:r>
      <w:r w:rsidR="000B7980" w:rsidRPr="00F05A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B7980" w:rsidRP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włodarze miasta, przedstawiciele KP </w:t>
      </w:r>
      <w:r w:rsidR="00F05A35" w:rsidRP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B7980" w:rsidRP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>uratorium</w:t>
      </w:r>
      <w:r w:rsidR="00F05A35" w:rsidRP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i</w:t>
      </w:r>
      <w:r w:rsidR="000B7980" w:rsidRP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inst</w:t>
      </w:r>
      <w:r w:rsidR="00F05A35" w:rsidRP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>ytucji wspierających, dyrektorzy i nauczyciele</w:t>
      </w:r>
      <w:r w:rsidR="000B7980" w:rsidRP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zainteresowanych szkół, </w:t>
      </w:r>
      <w:r w:rsidR="00F05A35" w:rsidRP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Rozwoju Edukacji w Warszawie, PFRON, </w:t>
      </w:r>
      <w:r w:rsid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wybitni specjaliśc</w:t>
      </w:r>
      <w:r w:rsidR="00F05A35" w:rsidRP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B7980" w:rsidRP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dziedzinie edukacji włączającej</w:t>
      </w:r>
      <w:r w:rsidR="00F05A35" w:rsidRP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Uniwersytetów i Szkół Wyższych w Polsce i na Litwie</w:t>
      </w:r>
      <w:r w:rsidR="000B7980" w:rsidRPr="00F05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5A35">
        <w:rPr>
          <w:rFonts w:ascii="Times New Roman" w:hAnsi="Times New Roman" w:cs="Times New Roman"/>
          <w:sz w:val="24"/>
          <w:szCs w:val="24"/>
        </w:rPr>
        <w:t>W pierwszej części Konferencji, prelegenci przybliżyli tematykę edukacji włączającej zarówno w aspekcie lokalnym, jak i ogólnopolskim.</w:t>
      </w:r>
      <w:r w:rsidR="00F0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5A35">
        <w:rPr>
          <w:rFonts w:ascii="Times New Roman" w:hAnsi="Times New Roman" w:cs="Times New Roman"/>
          <w:sz w:val="24"/>
          <w:szCs w:val="24"/>
        </w:rPr>
        <w:t>W drugiej części dowiedzieliśmy się jak nowy model edukacji kształtuje się na Litwie oraz wzięliśmy udział w debacie, w której o swoich doświadczeniach z edukacją włączającą opowiedzieli: dyrektor szkoły, nauczyciel i rodzic.</w:t>
      </w:r>
      <w:r w:rsidR="00F0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5A35">
        <w:rPr>
          <w:rFonts w:ascii="Times New Roman" w:hAnsi="Times New Roman" w:cs="Times New Roman"/>
          <w:sz w:val="24"/>
          <w:szCs w:val="24"/>
        </w:rPr>
        <w:t>Wreszcie w III części zagłębiliśmy się w  zasobach i możliwościach szkoły ogólnodostępnej dla uczniów z wybranymi specjalnymi potrzebami edukacyjnymi : autyzm, zaburzenia depresyjne i z dysfunkcją wzroku.</w:t>
      </w:r>
      <w:r w:rsidR="00F05A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12A47">
        <w:rPr>
          <w:rFonts w:ascii="Times New Roman" w:hAnsi="Times New Roman" w:cs="Times New Roman"/>
          <w:b/>
          <w:i/>
          <w:sz w:val="24"/>
          <w:szCs w:val="24"/>
        </w:rPr>
        <w:t>O ogromnym zainteresowaniu i atrakcyjności Konfer</w:t>
      </w:r>
      <w:r w:rsidR="000B7980" w:rsidRPr="00012A47">
        <w:rPr>
          <w:rFonts w:ascii="Times New Roman" w:hAnsi="Times New Roman" w:cs="Times New Roman"/>
          <w:b/>
          <w:i/>
          <w:sz w:val="24"/>
          <w:szCs w:val="24"/>
        </w:rPr>
        <w:t>encji niech świadczy fakt pełnego audytorium</w:t>
      </w:r>
      <w:r w:rsidR="00F05A35" w:rsidRPr="00012A47">
        <w:rPr>
          <w:rFonts w:ascii="Times New Roman" w:hAnsi="Times New Roman" w:cs="Times New Roman"/>
          <w:b/>
          <w:i/>
          <w:sz w:val="24"/>
          <w:szCs w:val="24"/>
        </w:rPr>
        <w:t xml:space="preserve"> dla uczestników stacjonarnych w</w:t>
      </w:r>
      <w:r w:rsidR="000B7980" w:rsidRPr="00012A47">
        <w:rPr>
          <w:rFonts w:ascii="Times New Roman" w:hAnsi="Times New Roman" w:cs="Times New Roman"/>
          <w:b/>
          <w:i/>
          <w:sz w:val="24"/>
          <w:szCs w:val="24"/>
        </w:rPr>
        <w:t xml:space="preserve"> Kujawsko – Pomorskiej </w:t>
      </w:r>
      <w:r w:rsidR="00F05A35" w:rsidRPr="00012A47">
        <w:rPr>
          <w:rFonts w:ascii="Times New Roman" w:hAnsi="Times New Roman" w:cs="Times New Roman"/>
          <w:b/>
          <w:i/>
          <w:sz w:val="24"/>
          <w:szCs w:val="24"/>
        </w:rPr>
        <w:t>Szkole</w:t>
      </w:r>
      <w:r w:rsidR="000B7980" w:rsidRPr="00012A47">
        <w:rPr>
          <w:rFonts w:ascii="Times New Roman" w:hAnsi="Times New Roman" w:cs="Times New Roman"/>
          <w:b/>
          <w:i/>
          <w:sz w:val="24"/>
          <w:szCs w:val="24"/>
        </w:rPr>
        <w:t xml:space="preserve"> Wyższej w Bydgoszczy</w:t>
      </w:r>
      <w:r w:rsidRPr="00012A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7980" w:rsidRPr="00012A47">
        <w:rPr>
          <w:rFonts w:ascii="Times New Roman" w:hAnsi="Times New Roman" w:cs="Times New Roman"/>
          <w:b/>
          <w:i/>
          <w:sz w:val="24"/>
          <w:szCs w:val="24"/>
        </w:rPr>
        <w:t>oraz średnio ok. 200</w:t>
      </w:r>
      <w:r w:rsidRPr="00012A47">
        <w:rPr>
          <w:rFonts w:ascii="Times New Roman" w:hAnsi="Times New Roman" w:cs="Times New Roman"/>
          <w:b/>
          <w:i/>
          <w:sz w:val="24"/>
          <w:szCs w:val="24"/>
        </w:rPr>
        <w:t xml:space="preserve"> gości on-line.</w:t>
      </w:r>
    </w:p>
    <w:p w:rsidR="00012A47" w:rsidRPr="00012A47" w:rsidRDefault="00012A47" w:rsidP="00794B29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12A47">
        <w:rPr>
          <w:rFonts w:ascii="Times New Roman" w:hAnsi="Times New Roman" w:cs="Times New Roman"/>
          <w:sz w:val="24"/>
          <w:szCs w:val="24"/>
        </w:rPr>
        <w:t>Na koniec chciałbym przybliżyć jeszcz</w:t>
      </w:r>
      <w:r>
        <w:rPr>
          <w:rFonts w:ascii="Times New Roman" w:hAnsi="Times New Roman" w:cs="Times New Roman"/>
          <w:sz w:val="24"/>
          <w:szCs w:val="24"/>
        </w:rPr>
        <w:t xml:space="preserve">e jedną, zorganizowaną </w:t>
      </w:r>
      <w:r w:rsidRPr="00012A47">
        <w:rPr>
          <w:rFonts w:ascii="Times New Roman" w:hAnsi="Times New Roman" w:cs="Times New Roman"/>
          <w:sz w:val="24"/>
          <w:szCs w:val="24"/>
        </w:rPr>
        <w:t>z dużym rozmachem inicjatywę SCWEW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czerwcu br.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12A47">
        <w:rPr>
          <w:rFonts w:ascii="Times New Roman" w:hAnsi="Times New Roman" w:cs="Times New Roman"/>
          <w:b/>
          <w:i/>
          <w:sz w:val="24"/>
          <w:szCs w:val="24"/>
        </w:rPr>
        <w:t>Kampanię społeczną na rzecz edukacji włączającej.</w:t>
      </w:r>
      <w:r w:rsidR="00794B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Organizatorom przedsięwzięcia czyli liderowi, ekspertom i koordynatorom SCWEW</w:t>
      </w:r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 bardzo zależało na dotarciu do jak największej liczby odbiorców. Już na kilka tygodni przed eventem </w:t>
      </w:r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w Radio Eska można było usłyszeć rozmowy nagrane z członkami SCWEW propagujące ideę edukacji włączającej i zapraszające do udziału w kampanii. Dzięki naszemu zaangażowaniu otrzymaliśmy Patronat medialny od TVP 3 i Radio Eska. Oceniamy, że zasięg naszego oddziaływania zdecydowanie przekroczył granice naszego miasta. Na potrzeby realizacji kampanii wydrukowaliśmy stosowne plakaty, ulotki, nalepki i banery. Zakupiliśmy różnokolorowe koszulki i czapeczki z logo SCWEW w Bydgoszczy dla uczestników i organizatorów. Przygotowaliśmy 10 specjalnie przemyślanych stanowisk dostosowanych do możliwości uczestników. Zadbaliśmy o ich oznaczenie piktogramami i balonami z logo SCWEW. Przedszkolaki i uczniowie musieli wykazać się nie tylko sprawnością, pomysłowością i kreatywnością, ale także pokonywaniem zadań, w których ograniczony był dostęp do zmysłu wzroku, słuchu czy ruchu. Zaprosiliśmy 13 </w:t>
      </w:r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placówek oświatowych , które reprezentowane były przez 10 uczniów bądź przedszkolaków z opiekunami. Dziesięć z tych placówek brało udział w bezpośrednich zadaniach i zabawach na stanowiskach. Były to 2 przedszkola, 5 szkół podstawowych, a także 3 ośrodki </w:t>
      </w:r>
      <w:proofErr w:type="spellStart"/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szkolno</w:t>
      </w:r>
      <w:proofErr w:type="spellEnd"/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– wychowawcze dla osób z niepełnosprawnością intelektualną, słabo słyszących i słabo widzących. Natomiast uczniowie 3 placówek ponadpodstawowych pełnili rolę wolontariuszy. Razem w trakcie imprezy gościliśmy ok.  170 osób. Warto odnotować, że zakupiliśmy także soki i owoce wydawane uczestnikom w specjalnym namiocie „Zdrowej żywności” oraz zamówiliśmy cysternę krystalicznej wody z Miejskiego Przedsiębiorstwa </w:t>
      </w:r>
      <w:proofErr w:type="spellStart"/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Wod</w:t>
      </w:r>
      <w:proofErr w:type="spellEnd"/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. -  Kan. w Bydgoszczy. Zależało nam także, aby to ważne społecznie wydarzenie miało swoistą oprawę, czyli atrakcyjną Ceremonię Otwarcia oraz Ceremonię Zamknięcia z rozdaniem Certyfikatów uczestnictwa dla każdej szkoły i przedszkola. Placówka, której udało się najlepiej przejść przez wszystkie 10 stanowisk otrzymała także ogromną, przechodnią maskotkę goryla, ponieważ mamy zamiar cyklicznie kontynuować powyższy sposób docierania do społeczeństwa z ważnym przekazem. </w:t>
      </w:r>
      <w:r w:rsidR="00730E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W ocenie o</w:t>
      </w:r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rganizatorów </w:t>
      </w:r>
      <w:r w:rsidRPr="00012A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Miejski event </w:t>
      </w:r>
      <w:proofErr w:type="spellStart"/>
      <w:r w:rsidRPr="00012A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rekreacyjno</w:t>
      </w:r>
      <w:proofErr w:type="spellEnd"/>
      <w:r w:rsidRPr="00012A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– sportowy w ramach kampanii społecznej wspierającej edukację  włączającą </w:t>
      </w:r>
      <w:r w:rsidRPr="00012A4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 </w:t>
      </w:r>
      <w:r w:rsidRPr="00012A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„Szkoła równych szans, dla wszystkich</w:t>
      </w:r>
      <w:r w:rsidRPr="00012A4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pl-PL"/>
        </w:rPr>
        <w:t>”</w:t>
      </w:r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 znakomicie wypełnił swój cel, którym było poszerzenie świadomości członków społeczności lokalnej dotyczącej zróżnicowanych potrzeb osób </w:t>
      </w:r>
      <w:r w:rsidR="0073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żyjących, uczących się i </w:t>
      </w:r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funkcjonujących </w:t>
      </w:r>
      <w:r w:rsidR="0073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właśnie </w:t>
      </w:r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tej </w:t>
      </w:r>
      <w:r w:rsidR="0073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lokalnej </w:t>
      </w:r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społeczności</w:t>
      </w:r>
      <w:r w:rsidR="0073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lokalnej szkole i lokalnym przedszkolu. Ponadto przybliżając</w:t>
      </w:r>
      <w:r w:rsidRPr="00012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aspekty związane z budowaniem edukacji włączającej w ogromnym stopniu zintegrował </w:t>
      </w:r>
      <w:r w:rsidR="00D37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uczniów i nauczycieli z placówek szkolnictwa specjalnego i ogólnodostępnego.</w:t>
      </w:r>
    </w:p>
    <w:p w:rsidR="00012A47" w:rsidRDefault="00012A47" w:rsidP="00012A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12A4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Aktywność i dokonania bydgoskiego SCWEW są </w:t>
      </w:r>
      <w:r w:rsidR="00A73DB5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oceniane</w:t>
      </w:r>
      <w:r w:rsidRPr="00012A4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bardzo pozytywnie, czego dowodem była obecność na evencie Zastępcy Prezydenta Miasta Bydgoszczy p. Iwony Waszkiewicz i Dyrektora Wydziału Edukacji i Sportu p. Magdaleny </w:t>
      </w:r>
      <w:proofErr w:type="spellStart"/>
      <w:r w:rsidRPr="00012A4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Buschmann</w:t>
      </w:r>
      <w:proofErr w:type="spellEnd"/>
      <w:r w:rsidRPr="00012A47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. </w:t>
      </w:r>
    </w:p>
    <w:p w:rsidR="00794B29" w:rsidRDefault="00794B29" w:rsidP="00012A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94B29" w:rsidRDefault="00794B29" w:rsidP="00012A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Krzysztof  Nowaczyk</w:t>
      </w:r>
      <w:r w:rsidR="004E3CA0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SOSW 3, Bydgoszcz</w:t>
      </w:r>
    </w:p>
    <w:p w:rsidR="00794B29" w:rsidRDefault="00794B29" w:rsidP="00012A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794B2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Więcej informacji znajdziesz na stronie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: sosw3.bydgoszcz.pl</w:t>
      </w:r>
    </w:p>
    <w:p w:rsidR="00794B29" w:rsidRDefault="00794B29" w:rsidP="00012A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94B29" w:rsidRDefault="00794B29" w:rsidP="00012A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94B29" w:rsidRDefault="00794B29" w:rsidP="00012A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94B29" w:rsidRDefault="00794B29" w:rsidP="00012A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94B29" w:rsidRDefault="00794B29" w:rsidP="00012A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94B29" w:rsidRPr="00012A47" w:rsidRDefault="00794B29" w:rsidP="00012A4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F1AF5" w:rsidRPr="008F1AF5" w:rsidRDefault="008F1AF5" w:rsidP="0002745C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064A3C" w:rsidRDefault="00064A3C" w:rsidP="009209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4A3C" w:rsidRDefault="00064A3C" w:rsidP="009209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4A3C" w:rsidRDefault="00064A3C" w:rsidP="009209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4A3C" w:rsidRDefault="00064A3C" w:rsidP="009209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0981" w:rsidRPr="00920981" w:rsidRDefault="00920981" w:rsidP="0092098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920981" w:rsidRPr="00920981" w:rsidSect="00012A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3D15"/>
    <w:multiLevelType w:val="hybridMultilevel"/>
    <w:tmpl w:val="46D612D6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81"/>
    <w:rsid w:val="00012A47"/>
    <w:rsid w:val="0002745C"/>
    <w:rsid w:val="00064A3C"/>
    <w:rsid w:val="0009017A"/>
    <w:rsid w:val="000B7980"/>
    <w:rsid w:val="00441F3C"/>
    <w:rsid w:val="004960D3"/>
    <w:rsid w:val="004E3CA0"/>
    <w:rsid w:val="00510A02"/>
    <w:rsid w:val="00555B9F"/>
    <w:rsid w:val="00623C53"/>
    <w:rsid w:val="006844C7"/>
    <w:rsid w:val="00730ED1"/>
    <w:rsid w:val="00794B29"/>
    <w:rsid w:val="007C78CE"/>
    <w:rsid w:val="008F1AF5"/>
    <w:rsid w:val="00920981"/>
    <w:rsid w:val="00924020"/>
    <w:rsid w:val="00A73DB5"/>
    <w:rsid w:val="00B5441C"/>
    <w:rsid w:val="00D37350"/>
    <w:rsid w:val="00F05A35"/>
    <w:rsid w:val="00F9632E"/>
    <w:rsid w:val="00F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9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9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7</cp:revision>
  <dcterms:created xsi:type="dcterms:W3CDTF">2022-07-29T13:35:00Z</dcterms:created>
  <dcterms:modified xsi:type="dcterms:W3CDTF">2022-08-16T13:39:00Z</dcterms:modified>
</cp:coreProperties>
</file>