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31" w:rsidRPr="00C007B8" w:rsidRDefault="00A36431" w:rsidP="00C007B8">
      <w:pPr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bCs/>
          <w:sz w:val="28"/>
        </w:rPr>
        <w:t xml:space="preserve">Procedura </w:t>
      </w:r>
      <w:r w:rsidRPr="00C007B8">
        <w:rPr>
          <w:rFonts w:ascii="Times New Roman" w:hAnsi="Times New Roman" w:cs="Times New Roman"/>
          <w:b/>
          <w:sz w:val="28"/>
        </w:rPr>
        <w:t>szybkiej komunikacji z rodzicami</w:t>
      </w:r>
    </w:p>
    <w:p w:rsidR="00C007B8" w:rsidRPr="00C007B8" w:rsidRDefault="00C007B8" w:rsidP="00C007B8">
      <w:pPr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sz w:val="28"/>
        </w:rPr>
        <w:t>w czasie epidemii wirusa SARS-Cov-2</w:t>
      </w:r>
    </w:p>
    <w:p w:rsidR="00C007B8" w:rsidRDefault="00C007B8" w:rsidP="00C007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237AFE">
        <w:rPr>
          <w:rFonts w:ascii="Times New Roman" w:hAnsi="Times New Roman"/>
          <w:b/>
          <w:sz w:val="28"/>
        </w:rPr>
        <w:t xml:space="preserve">Przedszkolu Nr </w:t>
      </w:r>
      <w:r w:rsidR="004978CF">
        <w:rPr>
          <w:rFonts w:ascii="Times New Roman" w:hAnsi="Times New Roman"/>
          <w:b/>
          <w:sz w:val="28"/>
        </w:rPr>
        <w:t>11</w:t>
      </w:r>
      <w:r w:rsidRPr="00237AFE">
        <w:rPr>
          <w:rFonts w:ascii="Times New Roman" w:hAnsi="Times New Roman"/>
          <w:b/>
          <w:sz w:val="28"/>
        </w:rPr>
        <w:t xml:space="preserve"> w Bydgoszczy</w:t>
      </w:r>
    </w:p>
    <w:p w:rsidR="00C007B8" w:rsidRPr="00C007B8" w:rsidRDefault="00C007B8" w:rsidP="00C007B8">
      <w:pPr>
        <w:jc w:val="center"/>
        <w:rPr>
          <w:rFonts w:ascii="Times New Roman" w:hAnsi="Times New Roman" w:cs="Times New Roman"/>
          <w:b/>
          <w:sz w:val="28"/>
        </w:rPr>
      </w:pPr>
    </w:p>
    <w:p w:rsidR="00D55617" w:rsidRDefault="00D55617" w:rsidP="00D55617">
      <w:pPr>
        <w:pStyle w:val="Standard"/>
        <w:numPr>
          <w:ilvl w:val="0"/>
          <w:numId w:val="32"/>
        </w:numPr>
        <w:rPr>
          <w:b/>
        </w:rPr>
      </w:pPr>
      <w:r>
        <w:rPr>
          <w:b/>
        </w:rPr>
        <w:t>Zakres procedury:</w:t>
      </w:r>
    </w:p>
    <w:p w:rsidR="00D55617" w:rsidRDefault="00D55617" w:rsidP="00D55617">
      <w:pPr>
        <w:pStyle w:val="Standard"/>
        <w:rPr>
          <w:b/>
        </w:rPr>
      </w:pPr>
    </w:p>
    <w:p w:rsidR="00A36431" w:rsidRDefault="00A36431" w:rsidP="00D55617">
      <w:pPr>
        <w:spacing w:line="360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</w:t>
      </w:r>
      <w:r>
        <w:rPr>
          <w:rFonts w:ascii="Times New Roman" w:hAnsi="Times New Roman" w:cs="Times New Roman"/>
        </w:rPr>
        <w:t xml:space="preserve"> drogi służbowej w procesie powiadamiania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zasad postępowania i podziału obowiązków w zakresie szybkiej komunikacji z rodzicami w przypadku podejrzenia zachorowania dziecka lub personelu na COVID 19.</w:t>
      </w:r>
    </w:p>
    <w:p w:rsidR="00D55617" w:rsidRDefault="00D55617" w:rsidP="00D55617">
      <w:pPr>
        <w:pStyle w:val="Standard"/>
      </w:pPr>
    </w:p>
    <w:p w:rsidR="00D55617" w:rsidRPr="00D55617" w:rsidRDefault="00D55617" w:rsidP="00D5561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55617">
        <w:rPr>
          <w:b/>
        </w:rPr>
        <w:t>Opis procedury:</w:t>
      </w:r>
    </w:p>
    <w:p w:rsidR="00D55617" w:rsidRPr="00D55617" w:rsidRDefault="00D55617" w:rsidP="00D55617">
      <w:pPr>
        <w:spacing w:line="360" w:lineRule="auto"/>
        <w:jc w:val="both"/>
        <w:rPr>
          <w:rFonts w:ascii="Times New Roman" w:hAnsi="Times New Roman" w:cs="Times New Roman"/>
        </w:rPr>
      </w:pPr>
    </w:p>
    <w:p w:rsidR="00A36431" w:rsidRDefault="00D55617" w:rsidP="00D5561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A36431">
        <w:rPr>
          <w:rFonts w:ascii="Times New Roman" w:hAnsi="Times New Roman" w:cs="Times New Roman"/>
          <w:b/>
          <w:bCs/>
        </w:rPr>
        <w:t>Weryfikacja danych kontaktowych i kontakt z rodzicami</w:t>
      </w:r>
      <w:r>
        <w:rPr>
          <w:rFonts w:ascii="Times New Roman" w:hAnsi="Times New Roman" w:cs="Times New Roman"/>
          <w:b/>
          <w:bCs/>
        </w:rPr>
        <w:t>:</w:t>
      </w:r>
    </w:p>
    <w:p w:rsidR="00A3643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Dyrektor zobowiązuje </w:t>
      </w:r>
      <w:r w:rsidR="009E57FE">
        <w:rPr>
          <w:rFonts w:ascii="Times New Roman" w:hAnsi="Times New Roman" w:cs="Times New Roman"/>
          <w:bCs/>
        </w:rPr>
        <w:t>wyznaczonego pracownika</w:t>
      </w:r>
      <w:r>
        <w:rPr>
          <w:rFonts w:ascii="Times New Roman" w:hAnsi="Times New Roman" w:cs="Times New Roman"/>
          <w:bCs/>
        </w:rPr>
        <w:t xml:space="preserve"> do potwierdzenia prawidłowości posiadanych adresów mailowych rodziców i zaktualizowania numerów telefonów obojga rodziców</w:t>
      </w:r>
      <w:r w:rsidR="00A57214">
        <w:rPr>
          <w:rFonts w:ascii="Times New Roman" w:hAnsi="Times New Roman" w:cs="Times New Roman"/>
          <w:bCs/>
        </w:rPr>
        <w:t>/opiekunów prawnych</w:t>
      </w:r>
      <w:r w:rsidR="008D543D">
        <w:rPr>
          <w:rFonts w:ascii="Times New Roman" w:hAnsi="Times New Roman" w:cs="Times New Roman"/>
          <w:bCs/>
        </w:rPr>
        <w:t xml:space="preserve"> dzieci uczęszczających do P</w:t>
      </w:r>
      <w:r>
        <w:rPr>
          <w:rFonts w:ascii="Times New Roman" w:hAnsi="Times New Roman" w:cs="Times New Roman"/>
          <w:bCs/>
        </w:rPr>
        <w:t>rzedszkola.</w:t>
      </w:r>
    </w:p>
    <w:p w:rsidR="00A3643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wyrażenia zgody przez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  <w:bCs/>
        </w:rPr>
        <w:t xml:space="preserve"> dopuszcza się przekazywanie informacji poprzez komunikatory internetowe.</w:t>
      </w:r>
    </w:p>
    <w:p w:rsidR="00A3643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Zobowiązuje się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  <w:bCs/>
        </w:rPr>
        <w:t xml:space="preserve"> do bezzwłocznego odbierania telefonu </w:t>
      </w:r>
      <w:r w:rsidR="00550623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z placówki lub w przypadku braku możliwości natychmiastowej rozmowy, jak najszybszego oddzwaniania. </w:t>
      </w:r>
    </w:p>
    <w:p w:rsidR="00A3643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celu szybkiej komunikacji z rodzicami</w:t>
      </w:r>
      <w:r w:rsidR="00A57214">
        <w:rPr>
          <w:rFonts w:ascii="Times New Roman" w:hAnsi="Times New Roman" w:cs="Times New Roman"/>
          <w:bCs/>
        </w:rPr>
        <w:t>/opiekunów prawnych</w:t>
      </w:r>
      <w:r w:rsidR="008D543D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rzedszkole opracowuje szablon tekstu maila informującego rodzica o koniecz</w:t>
      </w:r>
      <w:r w:rsidR="008D543D">
        <w:rPr>
          <w:rFonts w:ascii="Times New Roman" w:hAnsi="Times New Roman" w:cs="Times New Roman"/>
          <w:bCs/>
        </w:rPr>
        <w:t xml:space="preserve">ności niezwłocznego kontaktu </w:t>
      </w:r>
      <w:r w:rsidR="00550623">
        <w:rPr>
          <w:rFonts w:ascii="Times New Roman" w:hAnsi="Times New Roman" w:cs="Times New Roman"/>
          <w:bCs/>
        </w:rPr>
        <w:t xml:space="preserve">                  </w:t>
      </w:r>
      <w:r w:rsidR="008D543D">
        <w:rPr>
          <w:rFonts w:ascii="Times New Roman" w:hAnsi="Times New Roman" w:cs="Times New Roman"/>
          <w:bCs/>
        </w:rPr>
        <w:t>z P</w:t>
      </w:r>
      <w:r>
        <w:rPr>
          <w:rFonts w:ascii="Times New Roman" w:hAnsi="Times New Roman" w:cs="Times New Roman"/>
          <w:bCs/>
        </w:rPr>
        <w:t xml:space="preserve">rzedszkolem w związku </w:t>
      </w:r>
      <w:r w:rsidR="00E4350E">
        <w:rPr>
          <w:rFonts w:ascii="Times New Roman" w:hAnsi="Times New Roman" w:cs="Times New Roman"/>
          <w:bCs/>
        </w:rPr>
        <w:t xml:space="preserve">z </w:t>
      </w:r>
      <w:r>
        <w:rPr>
          <w:rFonts w:ascii="Times New Roman" w:hAnsi="Times New Roman" w:cs="Times New Roman"/>
          <w:bCs/>
        </w:rPr>
        <w:t>z</w:t>
      </w:r>
      <w:r w:rsidR="00E4350E">
        <w:rPr>
          <w:rFonts w:ascii="Times New Roman" w:hAnsi="Times New Roman" w:cs="Times New Roman"/>
          <w:bCs/>
        </w:rPr>
        <w:t xml:space="preserve">agrożeniem epidemiologicznym w wyniku podejrzenia zakażenia </w:t>
      </w:r>
      <w:proofErr w:type="spellStart"/>
      <w:r w:rsidR="00E4350E">
        <w:rPr>
          <w:rFonts w:ascii="Times New Roman" w:hAnsi="Times New Roman" w:cs="Times New Roman"/>
          <w:bCs/>
        </w:rPr>
        <w:t>koronawirusem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8D543D" w:rsidRPr="00555FB5" w:rsidRDefault="008D543D" w:rsidP="008D543D">
      <w:pPr>
        <w:tabs>
          <w:tab w:val="num" w:pos="426"/>
        </w:tabs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A36431" w:rsidRDefault="00D55617" w:rsidP="00D5561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A36431"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A36431" w:rsidRPr="00F961E2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 razie wystąp</w:t>
      </w:r>
      <w:r>
        <w:rPr>
          <w:rFonts w:ascii="Times New Roman" w:hAnsi="Times New Roman" w:cs="Times New Roman"/>
        </w:rPr>
        <w:t xml:space="preserve">ienia u dziecka przebywającego w </w:t>
      </w:r>
      <w:r w:rsidR="008D543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rzedszkolu niepokojących symptomów COVID-19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nauczyciel przeprowadza rozmowę z dzieckiem dotyczącą jego</w:t>
      </w:r>
      <w:r w:rsidRPr="00F961E2">
        <w:rPr>
          <w:rFonts w:ascii="Times New Roman" w:hAnsi="Times New Roman" w:cs="Times New Roman"/>
        </w:rPr>
        <w:t xml:space="preserve"> złego samopocz</w:t>
      </w:r>
      <w:r>
        <w:rPr>
          <w:rFonts w:ascii="Times New Roman" w:hAnsi="Times New Roman" w:cs="Times New Roman"/>
        </w:rPr>
        <w:t>ucia oraz mierzy dziecku temperaturę.</w:t>
      </w:r>
    </w:p>
    <w:p w:rsidR="00A36431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Przy podejrzeniu wystąpienia choroby zakaźnej</w:t>
      </w:r>
      <w:r>
        <w:rPr>
          <w:rFonts w:ascii="Times New Roman" w:hAnsi="Times New Roman" w:cs="Times New Roman"/>
        </w:rPr>
        <w:t xml:space="preserve"> COVID-19</w:t>
      </w:r>
      <w:r w:rsidRPr="00F961E2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dziecka</w:t>
      </w:r>
      <w:r w:rsidRPr="00F961E2">
        <w:rPr>
          <w:rFonts w:ascii="Times New Roman" w:hAnsi="Times New Roman" w:cs="Times New Roman"/>
        </w:rPr>
        <w:t xml:space="preserve"> należy </w:t>
      </w:r>
      <w:r>
        <w:rPr>
          <w:rFonts w:ascii="Times New Roman" w:hAnsi="Times New Roman" w:cs="Times New Roman"/>
        </w:rPr>
        <w:t xml:space="preserve">niezwłocznie </w:t>
      </w:r>
      <w:r w:rsidRPr="00F961E2">
        <w:rPr>
          <w:rFonts w:ascii="Times New Roman" w:hAnsi="Times New Roman" w:cs="Times New Roman"/>
        </w:rPr>
        <w:t xml:space="preserve">powiadomić dyrektora </w:t>
      </w:r>
      <w:r w:rsidR="008D543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rzedszkola, a w przypadku jego nieobecności </w:t>
      </w:r>
      <w:r w:rsidR="00D55617">
        <w:rPr>
          <w:rFonts w:ascii="Times New Roman" w:hAnsi="Times New Roman" w:cs="Times New Roman"/>
        </w:rPr>
        <w:t>wicedyrektora</w:t>
      </w:r>
      <w:r>
        <w:rPr>
          <w:rFonts w:ascii="Times New Roman" w:hAnsi="Times New Roman" w:cs="Times New Roman"/>
        </w:rPr>
        <w:t xml:space="preserve"> lub wskazaną przez niego osobę. </w:t>
      </w:r>
    </w:p>
    <w:p w:rsidR="00550623" w:rsidRDefault="00550623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niezwłocznie odizolować dziecko od pozostałych wychowanków i umieścić je                     w specjalnie wyznaczonym pomieszczeniu, gdzie pozostanie pod opieką wyznaczonej osoby.</w:t>
      </w:r>
    </w:p>
    <w:p w:rsidR="00550623" w:rsidRDefault="00550623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Należy wstrzymać przyjmowanie kolejnych dzieci, powiadomić właściwą miejscową stację sanitarno – epidemiologiczną i stosować się ściśle do wydawanych instrukcji                    i poleceń.</w:t>
      </w:r>
    </w:p>
    <w:p w:rsidR="00550623" w:rsidRPr="00550623" w:rsidRDefault="00A36431" w:rsidP="00550623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="00550623">
        <w:rPr>
          <w:rFonts w:ascii="Times New Roman" w:hAnsi="Times New Roman" w:cs="Times New Roman"/>
        </w:rPr>
        <w:t xml:space="preserve">niezwłocznie </w:t>
      </w:r>
      <w:r>
        <w:rPr>
          <w:rFonts w:ascii="Times New Roman" w:hAnsi="Times New Roman" w:cs="Times New Roman"/>
        </w:rPr>
        <w:t>powiadamia</w:t>
      </w:r>
      <w:r w:rsidR="00550623">
        <w:rPr>
          <w:rFonts w:ascii="Times New Roman" w:hAnsi="Times New Roman" w:cs="Times New Roman"/>
        </w:rPr>
        <w:t xml:space="preserve"> telefonicznie</w:t>
      </w:r>
      <w:r>
        <w:rPr>
          <w:rFonts w:ascii="Times New Roman" w:hAnsi="Times New Roman" w:cs="Times New Roman"/>
        </w:rPr>
        <w:t xml:space="preserve">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</w:rPr>
        <w:t xml:space="preserve"> </w:t>
      </w:r>
      <w:r w:rsidR="00E4350E">
        <w:rPr>
          <w:rFonts w:ascii="Times New Roman" w:hAnsi="Times New Roman" w:cs="Times New Roman"/>
        </w:rPr>
        <w:t>dziecka</w:t>
      </w:r>
      <w:r w:rsidR="0055062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o </w:t>
      </w:r>
      <w:r w:rsidR="00E4350E">
        <w:rPr>
          <w:rFonts w:ascii="Times New Roman" w:hAnsi="Times New Roman" w:cs="Times New Roman"/>
        </w:rPr>
        <w:t>podejrzeniu zachorowania</w:t>
      </w:r>
      <w:r>
        <w:rPr>
          <w:rFonts w:ascii="Times New Roman" w:hAnsi="Times New Roman" w:cs="Times New Roman"/>
        </w:rPr>
        <w:t xml:space="preserve"> na COVID-19, równolegle </w:t>
      </w:r>
      <w:r w:rsidR="00555FB5">
        <w:rPr>
          <w:rFonts w:ascii="Times New Roman" w:hAnsi="Times New Roman" w:cs="Times New Roman"/>
        </w:rPr>
        <w:t>inny wyznaczony pracownik</w:t>
      </w:r>
      <w:r>
        <w:rPr>
          <w:rFonts w:ascii="Times New Roman" w:hAnsi="Times New Roman" w:cs="Times New Roman"/>
        </w:rPr>
        <w:t xml:space="preserve"> wysyła gotową treść mail z informacją do rodziców</w:t>
      </w:r>
      <w:r w:rsidR="00A57214">
        <w:rPr>
          <w:rFonts w:ascii="Times New Roman" w:hAnsi="Times New Roman" w:cs="Times New Roman"/>
          <w:bCs/>
        </w:rPr>
        <w:t>/opiekunów prawnych</w:t>
      </w:r>
      <w:r w:rsidR="00B0464B">
        <w:rPr>
          <w:rFonts w:ascii="Times New Roman" w:hAnsi="Times New Roman" w:cs="Times New Roman"/>
          <w:bCs/>
        </w:rPr>
        <w:t xml:space="preserve"> dziecka.</w:t>
      </w:r>
      <w:r>
        <w:rPr>
          <w:rFonts w:ascii="Times New Roman" w:hAnsi="Times New Roman" w:cs="Times New Roman"/>
        </w:rPr>
        <w:t xml:space="preserve"> </w:t>
      </w:r>
    </w:p>
    <w:p w:rsidR="00A36431" w:rsidRPr="004459AB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Pr="00F961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potwierdzeniu informacji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zagrożeniu epidemiologicznym przez Powiatowego Inspektora Sanitarnego dyrektor zleca </w:t>
      </w:r>
      <w:r w:rsidR="00555FB5">
        <w:rPr>
          <w:rFonts w:ascii="Times New Roman" w:hAnsi="Times New Roman" w:cs="Times New Roman"/>
        </w:rPr>
        <w:t>wyznaczonemu pracownikowi</w:t>
      </w:r>
      <w:r>
        <w:rPr>
          <w:rFonts w:ascii="Times New Roman" w:hAnsi="Times New Roman" w:cs="Times New Roman"/>
        </w:rPr>
        <w:t xml:space="preserve"> </w:t>
      </w:r>
      <w:r w:rsidRPr="004459AB">
        <w:rPr>
          <w:rFonts w:ascii="Times New Roman" w:hAnsi="Times New Roman" w:cs="Times New Roman"/>
        </w:rPr>
        <w:t xml:space="preserve">wysłanie </w:t>
      </w:r>
      <w:r w:rsidR="004459AB" w:rsidRPr="004459AB">
        <w:rPr>
          <w:rFonts w:ascii="Times New Roman" w:hAnsi="Times New Roman" w:cs="Times New Roman"/>
        </w:rPr>
        <w:t xml:space="preserve">e- </w:t>
      </w:r>
      <w:r w:rsidRPr="004459AB">
        <w:rPr>
          <w:rFonts w:ascii="Times New Roman" w:hAnsi="Times New Roman" w:cs="Times New Roman"/>
        </w:rPr>
        <w:t xml:space="preserve">maili informujących  o sytuacji epidemiologicznej </w:t>
      </w:r>
      <w:r w:rsidR="00B0464B" w:rsidRPr="004459AB">
        <w:rPr>
          <w:rFonts w:ascii="Times New Roman" w:hAnsi="Times New Roman" w:cs="Times New Roman"/>
        </w:rPr>
        <w:t xml:space="preserve">wszystkim </w:t>
      </w:r>
      <w:r w:rsidRPr="004459AB">
        <w:rPr>
          <w:rFonts w:ascii="Times New Roman" w:hAnsi="Times New Roman" w:cs="Times New Roman"/>
        </w:rPr>
        <w:t>rodzicom</w:t>
      </w:r>
      <w:r w:rsidR="00A57214" w:rsidRPr="004459AB">
        <w:rPr>
          <w:rFonts w:ascii="Times New Roman" w:hAnsi="Times New Roman" w:cs="Times New Roman"/>
          <w:bCs/>
        </w:rPr>
        <w:t>/opiekunom prawnym</w:t>
      </w:r>
      <w:r w:rsidRPr="004459AB">
        <w:rPr>
          <w:rFonts w:ascii="Times New Roman" w:hAnsi="Times New Roman" w:cs="Times New Roman"/>
        </w:rPr>
        <w:t xml:space="preserve">. </w:t>
      </w:r>
    </w:p>
    <w:p w:rsidR="00B0464B" w:rsidRDefault="00A36431" w:rsidP="00B0464B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informacja dla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</w:rPr>
        <w:t xml:space="preserve"> o zaleceniach Sanepidu zostanie opublikowana na stronie internetowej placówki oraz na zamkniętych grupach mediów społecznościowych. </w:t>
      </w:r>
    </w:p>
    <w:p w:rsidR="00B0464B" w:rsidRDefault="00B0464B" w:rsidP="00B0464B">
      <w:pPr>
        <w:numPr>
          <w:ilvl w:val="0"/>
          <w:numId w:val="34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0464B">
        <w:rPr>
          <w:rFonts w:ascii="Times New Roman" w:hAnsi="Times New Roman" w:cs="Times New Roman"/>
        </w:rPr>
        <w:t xml:space="preserve">Pracownicy przedszkola są poinformowani, że w przypadku niepokojących objawów nie powinni przychodzić do pracy. </w:t>
      </w:r>
    </w:p>
    <w:p w:rsidR="00B0464B" w:rsidRDefault="00B0464B" w:rsidP="00B0464B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B0464B">
        <w:rPr>
          <w:rFonts w:ascii="Times New Roman" w:hAnsi="Times New Roman" w:cs="Times New Roman"/>
        </w:rPr>
        <w:t xml:space="preserve">W przypadku wystąpienia u pracownika przebywającego na stanowisku pracy niepokojących objawów sugerujących zakażenie </w:t>
      </w:r>
      <w:proofErr w:type="spellStart"/>
      <w:r w:rsidRPr="00B0464B">
        <w:rPr>
          <w:rFonts w:ascii="Times New Roman" w:hAnsi="Times New Roman" w:cs="Times New Roman"/>
        </w:rPr>
        <w:t>koronawirusem</w:t>
      </w:r>
      <w:proofErr w:type="spellEnd"/>
      <w:r w:rsidRPr="00B0464B">
        <w:rPr>
          <w:rFonts w:ascii="Times New Roman" w:hAnsi="Times New Roman" w:cs="Times New Roman"/>
        </w:rPr>
        <w:t xml:space="preserve"> niezwłocznie zostaje on odsunięty od pracy i odizolowany od osób przebywających w placówce.</w:t>
      </w:r>
    </w:p>
    <w:p w:rsidR="00B0464B" w:rsidRDefault="00B0464B" w:rsidP="00B0464B">
      <w:pPr>
        <w:numPr>
          <w:ilvl w:val="0"/>
          <w:numId w:val="34"/>
        </w:numPr>
        <w:spacing w:line="360" w:lineRule="auto"/>
        <w:ind w:left="142" w:firstLine="0"/>
        <w:jc w:val="both"/>
        <w:rPr>
          <w:rFonts w:ascii="Times New Roman" w:hAnsi="Times New Roman" w:cs="Times New Roman"/>
        </w:rPr>
      </w:pPr>
      <w:r w:rsidRPr="00B0464B">
        <w:rPr>
          <w:rFonts w:ascii="Times New Roman" w:hAnsi="Times New Roman" w:cs="Times New Roman"/>
        </w:rPr>
        <w:t>Wstrzymane jest przyjmowanie kolejnych dzieci.</w:t>
      </w:r>
    </w:p>
    <w:p w:rsidR="00B0464B" w:rsidRDefault="00B0464B" w:rsidP="00B0464B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B0464B">
        <w:rPr>
          <w:rFonts w:ascii="Times New Roman" w:hAnsi="Times New Roman" w:cs="Times New Roman"/>
        </w:rPr>
        <w:t xml:space="preserve"> Dyrektor przedszkola a w przypadku nieobecności dyrektora wicedyrektor lub  wyznaczona osoba, niezwłocznie zawiadamia miejscową powiatową stację sanitarno – epidemiologiczną i ściśle stosuje się do wydanych zaleceń i instrukcji. </w:t>
      </w:r>
    </w:p>
    <w:p w:rsidR="00B0464B" w:rsidRDefault="00B0464B" w:rsidP="00B0464B">
      <w:pPr>
        <w:numPr>
          <w:ilvl w:val="0"/>
          <w:numId w:val="34"/>
        </w:numPr>
        <w:spacing w:line="360" w:lineRule="auto"/>
        <w:ind w:hanging="578"/>
        <w:jc w:val="both"/>
        <w:rPr>
          <w:rFonts w:ascii="Times New Roman" w:hAnsi="Times New Roman" w:cs="Times New Roman"/>
        </w:rPr>
      </w:pPr>
      <w:r w:rsidRPr="00B0464B">
        <w:rPr>
          <w:rFonts w:ascii="Times New Roman" w:hAnsi="Times New Roman" w:cs="Times New Roman"/>
        </w:rPr>
        <w:t xml:space="preserve"> Dyrektor przedszkola a w przypadku nieobecności dyrektora wicedyrektor lub  wyznaczona osoba sprawdza listę osób przebywających w tym samym czasie </w:t>
      </w:r>
      <w:r>
        <w:rPr>
          <w:rFonts w:ascii="Times New Roman" w:hAnsi="Times New Roman" w:cs="Times New Roman"/>
        </w:rPr>
        <w:t xml:space="preserve">                       </w:t>
      </w:r>
      <w:r w:rsidRPr="00B0464B">
        <w:rPr>
          <w:rFonts w:ascii="Times New Roman" w:hAnsi="Times New Roman" w:cs="Times New Roman"/>
        </w:rPr>
        <w:t xml:space="preserve">w strefach przedszkola, w których przebywała osoba podejrzana o zakażenie i wdraża wytyczne Głównego Inspektora Sanitarnego odnoszące się do osób, które miały kontakt z zakażonym. </w:t>
      </w:r>
    </w:p>
    <w:p w:rsidR="00B0464B" w:rsidRPr="004459AB" w:rsidRDefault="00B0464B" w:rsidP="00B0464B">
      <w:pPr>
        <w:numPr>
          <w:ilvl w:val="0"/>
          <w:numId w:val="34"/>
        </w:numPr>
        <w:spacing w:line="360" w:lineRule="auto"/>
        <w:ind w:hanging="578"/>
        <w:jc w:val="both"/>
        <w:rPr>
          <w:rFonts w:ascii="Times New Roman" w:hAnsi="Times New Roman" w:cs="Times New Roman"/>
        </w:rPr>
      </w:pPr>
      <w:r w:rsidRPr="004459AB">
        <w:rPr>
          <w:rFonts w:ascii="Times New Roman" w:hAnsi="Times New Roman" w:cs="Times New Roman"/>
        </w:rPr>
        <w:t xml:space="preserve">Po potwierdzeniu informacji o zagrożeniu epidemiologicznym przez Powiatowego Inspektora Sanitarnego dyrektor zleca wyznaczonemu pracownikowi wysłanie </w:t>
      </w:r>
      <w:r w:rsidR="004459AB" w:rsidRPr="004459AB">
        <w:rPr>
          <w:rFonts w:ascii="Times New Roman" w:hAnsi="Times New Roman" w:cs="Times New Roman"/>
        </w:rPr>
        <w:t>e-</w:t>
      </w:r>
      <w:r w:rsidRPr="004459AB">
        <w:rPr>
          <w:rFonts w:ascii="Times New Roman" w:hAnsi="Times New Roman" w:cs="Times New Roman"/>
        </w:rPr>
        <w:t>maili informujących  o sytuacji epidemiologicznej rodzicom</w:t>
      </w:r>
      <w:r w:rsidRPr="004459AB">
        <w:rPr>
          <w:rFonts w:ascii="Times New Roman" w:hAnsi="Times New Roman" w:cs="Times New Roman"/>
          <w:bCs/>
        </w:rPr>
        <w:t>/opiekunom prawnym</w:t>
      </w:r>
      <w:r w:rsidRPr="004459AB">
        <w:rPr>
          <w:rFonts w:ascii="Times New Roman" w:hAnsi="Times New Roman" w:cs="Times New Roman"/>
        </w:rPr>
        <w:t xml:space="preserve">. </w:t>
      </w:r>
    </w:p>
    <w:p w:rsidR="00B0464B" w:rsidRDefault="00B0464B" w:rsidP="00B0464B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0464B">
        <w:rPr>
          <w:rFonts w:ascii="Times New Roman" w:hAnsi="Times New Roman" w:cs="Times New Roman"/>
        </w:rPr>
        <w:t>Ponadto informacja dla rodziców</w:t>
      </w:r>
      <w:r w:rsidRPr="00B0464B">
        <w:rPr>
          <w:rFonts w:ascii="Times New Roman" w:hAnsi="Times New Roman" w:cs="Times New Roman"/>
          <w:bCs/>
        </w:rPr>
        <w:t>/opiekunów prawnych</w:t>
      </w:r>
      <w:r w:rsidRPr="00B0464B">
        <w:rPr>
          <w:rFonts w:ascii="Times New Roman" w:hAnsi="Times New Roman" w:cs="Times New Roman"/>
        </w:rPr>
        <w:t xml:space="preserve"> o zaleceniach Sanepidu zostanie opublikowana na stronie internetowej placówki oraz na zamkniętych grupach mediów społecznościowych. </w:t>
      </w:r>
    </w:p>
    <w:p w:rsidR="00B0464B" w:rsidRPr="00B0464B" w:rsidRDefault="00B0464B" w:rsidP="00B0464B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0464B">
        <w:rPr>
          <w:rFonts w:ascii="Times New Roman" w:hAnsi="Times New Roman" w:cs="Times New Roman"/>
        </w:rPr>
        <w:t>Obszar w którym poruszał</w:t>
      </w:r>
      <w:r>
        <w:rPr>
          <w:rFonts w:ascii="Times New Roman" w:hAnsi="Times New Roman" w:cs="Times New Roman"/>
        </w:rPr>
        <w:t>/</w:t>
      </w:r>
      <w:r w:rsidRPr="00B0464B">
        <w:rPr>
          <w:rFonts w:ascii="Times New Roman" w:hAnsi="Times New Roman" w:cs="Times New Roman"/>
        </w:rPr>
        <w:t>o się i przebywał</w:t>
      </w:r>
      <w:r>
        <w:rPr>
          <w:rFonts w:ascii="Times New Roman" w:hAnsi="Times New Roman" w:cs="Times New Roman"/>
        </w:rPr>
        <w:t>/o</w:t>
      </w:r>
      <w:r w:rsidRPr="00B0464B">
        <w:rPr>
          <w:rFonts w:ascii="Times New Roman" w:hAnsi="Times New Roman" w:cs="Times New Roman"/>
        </w:rPr>
        <w:t xml:space="preserve"> pracownik</w:t>
      </w:r>
      <w:r>
        <w:rPr>
          <w:rFonts w:ascii="Times New Roman" w:hAnsi="Times New Roman" w:cs="Times New Roman"/>
        </w:rPr>
        <w:t>/ dziecko</w:t>
      </w:r>
      <w:r w:rsidRPr="00B0464B">
        <w:rPr>
          <w:rFonts w:ascii="Times New Roman" w:hAnsi="Times New Roman" w:cs="Times New Roman"/>
        </w:rPr>
        <w:t xml:space="preserve"> zostaje poddany gruntownemu sprzątaniu i dezynfekcji. </w:t>
      </w:r>
    </w:p>
    <w:p w:rsidR="00FE17FE" w:rsidRPr="006D5A48" w:rsidRDefault="00FE17FE" w:rsidP="00FE17FE">
      <w:pPr>
        <w:pStyle w:val="Akapitzlist"/>
        <w:jc w:val="both"/>
      </w:pPr>
    </w:p>
    <w:p w:rsidR="00A36431" w:rsidRDefault="00D55617" w:rsidP="00D55617">
      <w:pPr>
        <w:spacing w:line="36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3. </w:t>
      </w:r>
      <w:r w:rsidR="00A36431">
        <w:rPr>
          <w:rFonts w:ascii="Times New Roman" w:hAnsi="Times New Roman" w:cs="Times New Roman"/>
          <w:b/>
          <w:bCs/>
        </w:rPr>
        <w:t>Potwierdzenie zapoznania się z procedurą</w:t>
      </w:r>
    </w:p>
    <w:p w:rsidR="00A36431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pracownicy placówki są zobowiązani do bezwzględnego przestrzegania powyższej procedury i potwierdzenia podpisem zapoznanie się z nią.</w:t>
      </w:r>
    </w:p>
    <w:p w:rsidR="00A36431" w:rsidRPr="004459AB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rodzice</w:t>
      </w:r>
      <w:r w:rsidR="00A57214">
        <w:rPr>
          <w:rFonts w:ascii="Times New Roman" w:hAnsi="Times New Roman" w:cs="Times New Roman"/>
          <w:bCs/>
        </w:rPr>
        <w:t>/opiekunowie prawni</w:t>
      </w:r>
      <w:r w:rsidR="008D543D">
        <w:rPr>
          <w:rFonts w:ascii="Times New Roman" w:hAnsi="Times New Roman" w:cs="Times New Roman"/>
        </w:rPr>
        <w:t xml:space="preserve"> dzieci uczęszczających do P</w:t>
      </w:r>
      <w:r>
        <w:rPr>
          <w:rFonts w:ascii="Times New Roman" w:hAnsi="Times New Roman" w:cs="Times New Roman"/>
        </w:rPr>
        <w:t>rzedszkola w okresie zagrożenia epidemiologicznego są zobowiązani do zapoznania się i przestrzegania powyższej</w:t>
      </w:r>
      <w:r w:rsidR="00E4350E">
        <w:rPr>
          <w:rFonts w:ascii="Times New Roman" w:hAnsi="Times New Roman" w:cs="Times New Roman"/>
        </w:rPr>
        <w:t xml:space="preserve"> procedury. </w:t>
      </w:r>
      <w:r w:rsidR="00E4350E" w:rsidRPr="004459AB">
        <w:rPr>
          <w:rFonts w:ascii="Times New Roman" w:hAnsi="Times New Roman" w:cs="Times New Roman"/>
        </w:rPr>
        <w:t>Potwierdzenie (wzór )</w:t>
      </w:r>
      <w:r w:rsidRPr="004459AB">
        <w:rPr>
          <w:rFonts w:ascii="Times New Roman" w:hAnsi="Times New Roman" w:cs="Times New Roman"/>
        </w:rPr>
        <w:t xml:space="preserve"> zapoznania się z wszystkimi procedurami rodz</w:t>
      </w:r>
      <w:r w:rsidR="008D543D" w:rsidRPr="004459AB">
        <w:rPr>
          <w:rFonts w:ascii="Times New Roman" w:hAnsi="Times New Roman" w:cs="Times New Roman"/>
        </w:rPr>
        <w:t xml:space="preserve">ic przesyła mailem na skrzynkę </w:t>
      </w:r>
      <w:r w:rsidR="00E4350E" w:rsidRPr="004459AB">
        <w:rPr>
          <w:rFonts w:ascii="Times New Roman" w:hAnsi="Times New Roman" w:cs="Times New Roman"/>
        </w:rPr>
        <w:t xml:space="preserve">e – mail </w:t>
      </w:r>
      <w:r w:rsidR="008D543D" w:rsidRPr="004459AB">
        <w:rPr>
          <w:rFonts w:ascii="Times New Roman" w:hAnsi="Times New Roman" w:cs="Times New Roman"/>
        </w:rPr>
        <w:t>P</w:t>
      </w:r>
      <w:r w:rsidR="004459AB" w:rsidRPr="004459AB">
        <w:rPr>
          <w:rFonts w:ascii="Times New Roman" w:hAnsi="Times New Roman" w:cs="Times New Roman"/>
        </w:rPr>
        <w:t>rzedszkola lub oddaje osobiście w siedzibie przedszkola.</w:t>
      </w:r>
      <w:r w:rsidRPr="004459AB">
        <w:rPr>
          <w:rFonts w:ascii="Times New Roman" w:hAnsi="Times New Roman" w:cs="Times New Roman"/>
        </w:rPr>
        <w:t xml:space="preserve"> </w:t>
      </w:r>
    </w:p>
    <w:p w:rsidR="00766FBA" w:rsidRDefault="00766FBA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766FBA" w:rsidRDefault="00766FBA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766FBA" w:rsidRDefault="00766FBA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766FBA" w:rsidRPr="004A2757" w:rsidRDefault="00766FBA" w:rsidP="00766F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A2757">
        <w:rPr>
          <w:rFonts w:ascii="Times New Roman" w:hAnsi="Times New Roman" w:cs="Times New Roman"/>
          <w:b/>
        </w:rPr>
        <w:t>Szablon maila:</w:t>
      </w:r>
    </w:p>
    <w:p w:rsidR="00766FBA" w:rsidRDefault="002361D2" w:rsidP="00766F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Przedszkola nr 11</w:t>
      </w:r>
      <w:r w:rsidR="00766FBA">
        <w:rPr>
          <w:rFonts w:ascii="Times New Roman" w:hAnsi="Times New Roman" w:cs="Times New Roman"/>
        </w:rPr>
        <w:t xml:space="preserve"> informuje, że w dniu dzisiejszym na terenie placówki </w:t>
      </w:r>
      <w:r w:rsidR="00FE17FE">
        <w:rPr>
          <w:rFonts w:ascii="Times New Roman" w:hAnsi="Times New Roman" w:cs="Times New Roman"/>
        </w:rPr>
        <w:t xml:space="preserve">stwierdzono  zagrożenie epidemiologiczne w związku z podejrzeniem zakażenia </w:t>
      </w:r>
      <w:proofErr w:type="spellStart"/>
      <w:r w:rsidR="00914A81">
        <w:rPr>
          <w:rFonts w:ascii="Times New Roman" w:hAnsi="Times New Roman" w:cs="Times New Roman"/>
        </w:rPr>
        <w:t>koronawirusem</w:t>
      </w:r>
      <w:proofErr w:type="spellEnd"/>
      <w:r w:rsidR="00766FBA">
        <w:rPr>
          <w:rFonts w:ascii="Times New Roman" w:hAnsi="Times New Roman" w:cs="Times New Roman"/>
        </w:rPr>
        <w:t xml:space="preserve">. </w:t>
      </w:r>
    </w:p>
    <w:p w:rsidR="00766FBA" w:rsidRDefault="00766FBA" w:rsidP="00766F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Zostały uruchomione wszystkie obowiązujące w Przedszkolu procedury. </w:t>
      </w:r>
    </w:p>
    <w:p w:rsidR="00E4350E" w:rsidRDefault="00E4350E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E4350E" w:rsidRDefault="00E4350E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E4350E" w:rsidRDefault="00E4350E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E4350E" w:rsidRDefault="00E4350E" w:rsidP="00766F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oświadczenia rodzica/ opiekuna prawnego:</w:t>
      </w:r>
    </w:p>
    <w:p w:rsidR="00E4350E" w:rsidRDefault="00E4350E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E4350E" w:rsidRDefault="00E4350E" w:rsidP="002361D2">
      <w:pPr>
        <w:jc w:val="center"/>
        <w:rPr>
          <w:rFonts w:ascii="Times New Roman" w:hAnsi="Times New Roman" w:cs="Times New Roman"/>
        </w:rPr>
      </w:pPr>
      <w:r w:rsidRPr="00E4350E">
        <w:rPr>
          <w:rFonts w:ascii="Times New Roman" w:hAnsi="Times New Roman" w:cs="Times New Roman"/>
        </w:rPr>
        <w:t>OŚWIADCZAM, ŻE ZAPOZNAŁEM/ŁAM SIĘ PROCEDURAMI</w:t>
      </w:r>
      <w:r w:rsidR="002361D2">
        <w:rPr>
          <w:rFonts w:ascii="Times New Roman" w:hAnsi="Times New Roman" w:cs="Times New Roman"/>
          <w:iCs/>
        </w:rPr>
        <w:t xml:space="preserve"> HIGIEN</w:t>
      </w:r>
      <w:r w:rsidRPr="00E4350E">
        <w:rPr>
          <w:rFonts w:ascii="Times New Roman" w:hAnsi="Times New Roman" w:cs="Times New Roman"/>
          <w:iCs/>
        </w:rPr>
        <w:t xml:space="preserve">Y </w:t>
      </w:r>
      <w:r>
        <w:rPr>
          <w:rFonts w:ascii="Times New Roman" w:hAnsi="Times New Roman" w:cs="Times New Roman"/>
          <w:iCs/>
        </w:rPr>
        <w:t xml:space="preserve">                         </w:t>
      </w:r>
      <w:r w:rsidRPr="00E4350E">
        <w:rPr>
          <w:rFonts w:ascii="Times New Roman" w:hAnsi="Times New Roman" w:cs="Times New Roman"/>
          <w:iCs/>
        </w:rPr>
        <w:t>I BEZPIECZEŃSTWA</w:t>
      </w:r>
      <w:r>
        <w:rPr>
          <w:rFonts w:ascii="Times New Roman" w:hAnsi="Times New Roman" w:cs="Times New Roman"/>
          <w:iCs/>
        </w:rPr>
        <w:t xml:space="preserve"> OBOWIĄZUJĄCYMI</w:t>
      </w:r>
      <w:r w:rsidRPr="00E4350E">
        <w:rPr>
          <w:rFonts w:ascii="Times New Roman" w:hAnsi="Times New Roman" w:cs="Times New Roman"/>
          <w:iCs/>
        </w:rPr>
        <w:t xml:space="preserve"> W PRZED</w:t>
      </w:r>
      <w:r w:rsidR="002361D2">
        <w:rPr>
          <w:rFonts w:ascii="Times New Roman" w:hAnsi="Times New Roman" w:cs="Times New Roman"/>
          <w:iCs/>
        </w:rPr>
        <w:t>SZKOLU NR 11</w:t>
      </w:r>
      <w:r w:rsidRPr="00E4350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                                   </w:t>
      </w:r>
      <w:r w:rsidRPr="00E4350E">
        <w:rPr>
          <w:rFonts w:ascii="Times New Roman" w:hAnsi="Times New Roman" w:cs="Times New Roman"/>
          <w:iCs/>
        </w:rPr>
        <w:t>W BYDGOSZCZY</w:t>
      </w:r>
      <w:r>
        <w:rPr>
          <w:rFonts w:ascii="Times New Roman" w:hAnsi="Times New Roman" w:cs="Times New Roman"/>
          <w:iCs/>
        </w:rPr>
        <w:t xml:space="preserve"> </w:t>
      </w:r>
      <w:r w:rsidRPr="00E4350E">
        <w:rPr>
          <w:rFonts w:ascii="Times New Roman" w:hAnsi="Times New Roman" w:cs="Times New Roman"/>
        </w:rPr>
        <w:t>W CZASIE EPIDEMII WIRUSA SARS –COV – 2</w:t>
      </w:r>
    </w:p>
    <w:p w:rsidR="00E4350E" w:rsidRDefault="00E4350E" w:rsidP="00E4350E">
      <w:pPr>
        <w:jc w:val="both"/>
        <w:rPr>
          <w:rFonts w:ascii="Times New Roman" w:hAnsi="Times New Roman" w:cs="Times New Roman"/>
        </w:rPr>
      </w:pPr>
    </w:p>
    <w:p w:rsidR="00E4350E" w:rsidRDefault="00E4350E" w:rsidP="00E4350E">
      <w:pPr>
        <w:jc w:val="both"/>
        <w:rPr>
          <w:rFonts w:ascii="Cambria" w:hAnsi="Cambria" w:cstheme="minorHAnsi"/>
        </w:rPr>
      </w:pPr>
      <w:r>
        <w:rPr>
          <w:rFonts w:ascii="Times New Roman" w:hAnsi="Times New Roman" w:cs="Times New Roman"/>
        </w:rPr>
        <w:t>Spis procedur:</w:t>
      </w:r>
    </w:p>
    <w:p w:rsidR="00E4350E" w:rsidRDefault="00E4350E" w:rsidP="00E4350E">
      <w:pPr>
        <w:pStyle w:val="Akapitzlist"/>
        <w:numPr>
          <w:ilvl w:val="0"/>
          <w:numId w:val="36"/>
        </w:numPr>
        <w:suppressAutoHyphens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Procedura pobytu w przedszkolu</w:t>
      </w:r>
    </w:p>
    <w:p w:rsidR="00E4350E" w:rsidRDefault="00E4350E" w:rsidP="00E4350E">
      <w:pPr>
        <w:pStyle w:val="Akapitzlist"/>
        <w:numPr>
          <w:ilvl w:val="0"/>
          <w:numId w:val="36"/>
        </w:numPr>
        <w:suppressAutoHyphens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Procedura szybkiej komunikacji z rodzicem/ opiekunem prawnym</w:t>
      </w:r>
    </w:p>
    <w:p w:rsidR="00E4350E" w:rsidRDefault="00E4350E" w:rsidP="00E4350E">
      <w:pPr>
        <w:pStyle w:val="Akapitzlist"/>
        <w:numPr>
          <w:ilvl w:val="0"/>
          <w:numId w:val="36"/>
        </w:numPr>
        <w:suppressAutoHyphens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Procedura przyprowadzania i odbioru dziecka do i z przedszkola</w:t>
      </w:r>
    </w:p>
    <w:p w:rsidR="00E4350E" w:rsidRDefault="00E4350E" w:rsidP="00E4350E">
      <w:pPr>
        <w:pStyle w:val="Akapitzlist"/>
        <w:numPr>
          <w:ilvl w:val="0"/>
          <w:numId w:val="36"/>
        </w:numPr>
        <w:suppressAutoHyphens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Procedura spożywania posiłków</w:t>
      </w:r>
    </w:p>
    <w:p w:rsidR="00E4350E" w:rsidRDefault="00E4350E" w:rsidP="00E4350E">
      <w:pPr>
        <w:pStyle w:val="Akapitzlist"/>
        <w:numPr>
          <w:ilvl w:val="0"/>
          <w:numId w:val="36"/>
        </w:numPr>
        <w:suppressAutoHyphens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Procedura korzystania z placu zabaw</w:t>
      </w:r>
    </w:p>
    <w:p w:rsidR="00E4350E" w:rsidRDefault="00E4350E" w:rsidP="00E4350E">
      <w:pPr>
        <w:suppressAutoHyphens w:val="0"/>
        <w:rPr>
          <w:rFonts w:ascii="Cambria" w:hAnsi="Cambria" w:cstheme="minorHAnsi"/>
        </w:rPr>
      </w:pPr>
    </w:p>
    <w:p w:rsidR="00E4350E" w:rsidRDefault="00E4350E" w:rsidP="00E4350E">
      <w:pPr>
        <w:suppressAutoHyphens w:val="0"/>
        <w:rPr>
          <w:rFonts w:ascii="Cambria" w:hAnsi="Cambria" w:cstheme="minorHAnsi"/>
        </w:rPr>
      </w:pPr>
    </w:p>
    <w:p w:rsidR="00E4350E" w:rsidRDefault="00E4350E" w:rsidP="00E4350E">
      <w:pPr>
        <w:suppressAutoHyphens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…………………………………..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……………………………………</w:t>
      </w:r>
    </w:p>
    <w:p w:rsidR="00E4350E" w:rsidRDefault="00E4350E" w:rsidP="00E4350E">
      <w:pPr>
        <w:suppressAutoHyphens w:val="0"/>
      </w:pPr>
      <w:r>
        <w:rPr>
          <w:rFonts w:ascii="Cambria" w:hAnsi="Cambria" w:cstheme="minorHAnsi"/>
        </w:rPr>
        <w:t xml:space="preserve">                               czytelne podpisy rodziców/ opiekunów prawnych</w:t>
      </w:r>
    </w:p>
    <w:p w:rsidR="00E4350E" w:rsidRDefault="00E4350E" w:rsidP="00766FBA">
      <w:pPr>
        <w:spacing w:line="360" w:lineRule="auto"/>
        <w:jc w:val="both"/>
        <w:rPr>
          <w:rFonts w:ascii="Times New Roman" w:hAnsi="Times New Roman" w:cs="Times New Roman"/>
        </w:rPr>
      </w:pPr>
    </w:p>
    <w:p w:rsidR="00A36431" w:rsidRDefault="00A36431" w:rsidP="001C1E13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36431" w:rsidRPr="001C1E13" w:rsidRDefault="00A36431" w:rsidP="001C1E13">
      <w:pPr>
        <w:spacing w:line="360" w:lineRule="auto"/>
        <w:rPr>
          <w:rFonts w:ascii="Times New Roman" w:hAnsi="Times New Roman" w:cs="Times New Roman"/>
          <w:bCs/>
        </w:rPr>
      </w:pPr>
    </w:p>
    <w:p w:rsidR="00A36431" w:rsidRDefault="00A36431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A2757" w:rsidRDefault="004A2757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A2757" w:rsidRDefault="004A2757" w:rsidP="004A275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Bydgoszcz, dn. …………………………</w:t>
      </w:r>
    </w:p>
    <w:p w:rsidR="004A2757" w:rsidRDefault="004A2757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A2757" w:rsidRDefault="004A2757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A2757" w:rsidRDefault="004A2757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A2757" w:rsidRDefault="004A2757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A2757" w:rsidRPr="004A2757" w:rsidRDefault="004A2757" w:rsidP="004A2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57">
        <w:rPr>
          <w:rFonts w:ascii="Times New Roman" w:hAnsi="Times New Roman" w:cs="Times New Roman"/>
          <w:sz w:val="28"/>
          <w:szCs w:val="28"/>
        </w:rPr>
        <w:t>OŚWIADCZAM, ŻE ZAPOZNAŁEM/ŁAM SIĘ PROCEDURAMI</w:t>
      </w:r>
      <w:r w:rsidRPr="004A2757">
        <w:rPr>
          <w:rFonts w:ascii="Times New Roman" w:hAnsi="Times New Roman" w:cs="Times New Roman"/>
          <w:iCs/>
          <w:sz w:val="28"/>
          <w:szCs w:val="28"/>
        </w:rPr>
        <w:t xml:space="preserve"> HIGIENY                          I BEZPIECZEŃSTWA OBOWIĄZUJĄCYMI W PRZEDSZKOLU NR 11                                      W BYDGOSZCZY </w:t>
      </w:r>
      <w:r w:rsidRPr="004A2757">
        <w:rPr>
          <w:rFonts w:ascii="Times New Roman" w:hAnsi="Times New Roman" w:cs="Times New Roman"/>
          <w:sz w:val="28"/>
          <w:szCs w:val="28"/>
        </w:rPr>
        <w:t>W CZASIE EPIDEMII WIRUSA SARS –COV – 2</w:t>
      </w:r>
    </w:p>
    <w:p w:rsidR="004A2757" w:rsidRDefault="004A2757" w:rsidP="004A2757">
      <w:pPr>
        <w:jc w:val="both"/>
        <w:rPr>
          <w:rFonts w:ascii="Times New Roman" w:hAnsi="Times New Roman" w:cs="Times New Roman"/>
        </w:rPr>
      </w:pPr>
    </w:p>
    <w:p w:rsidR="004A2757" w:rsidRDefault="004A2757" w:rsidP="004A2757">
      <w:pPr>
        <w:jc w:val="both"/>
        <w:rPr>
          <w:rFonts w:ascii="Times New Roman" w:hAnsi="Times New Roman" w:cs="Times New Roman"/>
        </w:rPr>
      </w:pPr>
    </w:p>
    <w:p w:rsidR="004A2757" w:rsidRPr="004A2757" w:rsidRDefault="004A2757" w:rsidP="004A2757">
      <w:pPr>
        <w:jc w:val="both"/>
        <w:rPr>
          <w:rFonts w:ascii="Cambria" w:hAnsi="Cambria" w:cstheme="minorHAnsi"/>
          <w:sz w:val="28"/>
          <w:szCs w:val="28"/>
        </w:rPr>
      </w:pPr>
      <w:r w:rsidRPr="004A2757">
        <w:rPr>
          <w:rFonts w:ascii="Times New Roman" w:hAnsi="Times New Roman" w:cs="Times New Roman"/>
          <w:sz w:val="28"/>
          <w:szCs w:val="28"/>
        </w:rPr>
        <w:t>Spis procedur:</w:t>
      </w:r>
    </w:p>
    <w:p w:rsidR="004A2757" w:rsidRPr="004A2757" w:rsidRDefault="004A2757" w:rsidP="004A2757">
      <w:pPr>
        <w:suppressAutoHyphens w:val="0"/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1.</w:t>
      </w:r>
      <w:r w:rsidRPr="004A2757">
        <w:rPr>
          <w:rFonts w:ascii="Cambria" w:hAnsi="Cambria" w:cstheme="minorHAnsi"/>
          <w:sz w:val="28"/>
          <w:szCs w:val="28"/>
        </w:rPr>
        <w:t>Procedura pobytu w przedszkolu</w:t>
      </w:r>
    </w:p>
    <w:p w:rsidR="004A2757" w:rsidRPr="004A2757" w:rsidRDefault="004A2757" w:rsidP="004A2757">
      <w:pPr>
        <w:suppressAutoHyphens w:val="0"/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2.</w:t>
      </w:r>
      <w:r w:rsidRPr="004A2757">
        <w:rPr>
          <w:rFonts w:ascii="Cambria" w:hAnsi="Cambria" w:cstheme="minorHAnsi"/>
          <w:sz w:val="28"/>
          <w:szCs w:val="28"/>
        </w:rPr>
        <w:t>Procedura szybkiej komunikacji z rodzicem/ opiekunem prawnym</w:t>
      </w:r>
    </w:p>
    <w:p w:rsidR="004A2757" w:rsidRPr="004A2757" w:rsidRDefault="004A2757" w:rsidP="004A2757">
      <w:pPr>
        <w:suppressAutoHyphens w:val="0"/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3.</w:t>
      </w:r>
      <w:r w:rsidRPr="004A2757">
        <w:rPr>
          <w:rFonts w:ascii="Cambria" w:hAnsi="Cambria" w:cstheme="minorHAnsi"/>
          <w:sz w:val="28"/>
          <w:szCs w:val="28"/>
        </w:rPr>
        <w:t>Procedura przyprowadzania i odbioru dziecka do i z przedszkola</w:t>
      </w:r>
    </w:p>
    <w:p w:rsidR="004A2757" w:rsidRPr="004A2757" w:rsidRDefault="004A2757" w:rsidP="004A2757">
      <w:pPr>
        <w:suppressAutoHyphens w:val="0"/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4.</w:t>
      </w:r>
      <w:r w:rsidRPr="004A2757">
        <w:rPr>
          <w:rFonts w:ascii="Cambria" w:hAnsi="Cambria" w:cstheme="minorHAnsi"/>
          <w:sz w:val="28"/>
          <w:szCs w:val="28"/>
        </w:rPr>
        <w:t>Procedura spożywania posiłków</w:t>
      </w:r>
    </w:p>
    <w:p w:rsidR="004A2757" w:rsidRPr="004A2757" w:rsidRDefault="004A2757" w:rsidP="004A2757">
      <w:pPr>
        <w:suppressAutoHyphens w:val="0"/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5.</w:t>
      </w:r>
      <w:r w:rsidRPr="004A2757">
        <w:rPr>
          <w:rFonts w:ascii="Cambria" w:hAnsi="Cambria" w:cstheme="minorHAnsi"/>
          <w:sz w:val="28"/>
          <w:szCs w:val="28"/>
        </w:rPr>
        <w:t>Procedura korzystania z placu zabaw</w:t>
      </w:r>
    </w:p>
    <w:p w:rsidR="004A2757" w:rsidRDefault="004A2757" w:rsidP="004A2757">
      <w:pPr>
        <w:suppressAutoHyphens w:val="0"/>
        <w:rPr>
          <w:rFonts w:ascii="Cambria" w:hAnsi="Cambria" w:cstheme="minorHAnsi"/>
        </w:rPr>
      </w:pPr>
    </w:p>
    <w:p w:rsidR="004A2757" w:rsidRDefault="004A2757" w:rsidP="004A2757">
      <w:pPr>
        <w:suppressAutoHyphens w:val="0"/>
        <w:rPr>
          <w:rFonts w:ascii="Cambria" w:hAnsi="Cambria" w:cstheme="minorHAnsi"/>
        </w:rPr>
      </w:pPr>
    </w:p>
    <w:p w:rsidR="004A2757" w:rsidRDefault="004A2757" w:rsidP="004A2757">
      <w:pPr>
        <w:suppressAutoHyphens w:val="0"/>
        <w:rPr>
          <w:rFonts w:ascii="Cambria" w:hAnsi="Cambria" w:cstheme="minorHAnsi"/>
        </w:rPr>
      </w:pPr>
    </w:p>
    <w:p w:rsidR="004A2757" w:rsidRDefault="004A2757" w:rsidP="004A2757">
      <w:pPr>
        <w:suppressAutoHyphens w:val="0"/>
        <w:rPr>
          <w:rFonts w:ascii="Cambria" w:hAnsi="Cambria" w:cstheme="minorHAnsi"/>
        </w:rPr>
      </w:pPr>
    </w:p>
    <w:p w:rsidR="004A2757" w:rsidRDefault="004A2757" w:rsidP="004A2757">
      <w:pPr>
        <w:suppressAutoHyphens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…………………………………..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……………………………………</w:t>
      </w:r>
    </w:p>
    <w:p w:rsidR="004A2757" w:rsidRDefault="004A2757" w:rsidP="004A2757">
      <w:pPr>
        <w:suppressAutoHyphens w:val="0"/>
      </w:pPr>
      <w:r>
        <w:rPr>
          <w:rFonts w:ascii="Cambria" w:hAnsi="Cambria" w:cstheme="minorHAnsi"/>
        </w:rPr>
        <w:t xml:space="preserve">                               czytelne podpisy rodziców/ opiekunów prawnych</w:t>
      </w:r>
    </w:p>
    <w:p w:rsidR="004A2757" w:rsidRDefault="004A2757" w:rsidP="004A2757">
      <w:pPr>
        <w:spacing w:line="360" w:lineRule="auto"/>
        <w:jc w:val="both"/>
        <w:rPr>
          <w:rFonts w:ascii="Times New Roman" w:hAnsi="Times New Roman" w:cs="Times New Roman"/>
        </w:rPr>
      </w:pPr>
    </w:p>
    <w:p w:rsidR="004A2757" w:rsidRDefault="004A2757" w:rsidP="004A275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4A2757" w:rsidRPr="001C1E13" w:rsidRDefault="004A2757" w:rsidP="004A2757">
      <w:pPr>
        <w:spacing w:line="360" w:lineRule="auto"/>
        <w:rPr>
          <w:rFonts w:ascii="Times New Roman" w:hAnsi="Times New Roman" w:cs="Times New Roman"/>
          <w:bCs/>
        </w:rPr>
      </w:pPr>
    </w:p>
    <w:p w:rsidR="004A2757" w:rsidRDefault="004A2757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p w:rsidR="004B4A98" w:rsidRDefault="004B4A98" w:rsidP="00EC38D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B4A98" w:rsidSect="004B4A98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4B133A"/>
    <w:multiLevelType w:val="hybridMultilevel"/>
    <w:tmpl w:val="7ADCD9CE"/>
    <w:lvl w:ilvl="0" w:tplc="2194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3170E0"/>
    <w:multiLevelType w:val="hybridMultilevel"/>
    <w:tmpl w:val="70249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F3D3943"/>
    <w:multiLevelType w:val="hybridMultilevel"/>
    <w:tmpl w:val="DAA8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7" w15:restartNumberingAfterBreak="0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32" w15:restartNumberingAfterBreak="0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038D3"/>
    <w:multiLevelType w:val="hybridMultilevel"/>
    <w:tmpl w:val="24344F78"/>
    <w:lvl w:ilvl="0" w:tplc="2194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DA2870"/>
    <w:multiLevelType w:val="hybridMultilevel"/>
    <w:tmpl w:val="FCAE5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4"/>
  </w:num>
  <w:num w:numId="17">
    <w:abstractNumId w:val="34"/>
  </w:num>
  <w:num w:numId="18">
    <w:abstractNumId w:val="33"/>
  </w:num>
  <w:num w:numId="19">
    <w:abstractNumId w:val="26"/>
  </w:num>
  <w:num w:numId="20">
    <w:abstractNumId w:val="27"/>
  </w:num>
  <w:num w:numId="21">
    <w:abstractNumId w:val="31"/>
  </w:num>
  <w:num w:numId="22">
    <w:abstractNumId w:val="25"/>
  </w:num>
  <w:num w:numId="23">
    <w:abstractNumId w:val="32"/>
  </w:num>
  <w:num w:numId="24">
    <w:abstractNumId w:val="14"/>
  </w:num>
  <w:num w:numId="25">
    <w:abstractNumId w:val="22"/>
  </w:num>
  <w:num w:numId="26">
    <w:abstractNumId w:val="21"/>
  </w:num>
  <w:num w:numId="27">
    <w:abstractNumId w:val="18"/>
  </w:num>
  <w:num w:numId="28">
    <w:abstractNumId w:val="16"/>
  </w:num>
  <w:num w:numId="29">
    <w:abstractNumId w:val="30"/>
  </w:num>
  <w:num w:numId="30">
    <w:abstractNumId w:val="19"/>
  </w:num>
  <w:num w:numId="31">
    <w:abstractNumId w:val="36"/>
  </w:num>
  <w:num w:numId="32">
    <w:abstractNumId w:val="20"/>
  </w:num>
  <w:num w:numId="33">
    <w:abstractNumId w:val="15"/>
  </w:num>
  <w:num w:numId="34">
    <w:abstractNumId w:val="23"/>
  </w:num>
  <w:num w:numId="35">
    <w:abstractNumId w:val="29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9"/>
    <w:rsid w:val="00064826"/>
    <w:rsid w:val="000D4C36"/>
    <w:rsid w:val="000E4687"/>
    <w:rsid w:val="0011789D"/>
    <w:rsid w:val="001C1E13"/>
    <w:rsid w:val="001D1998"/>
    <w:rsid w:val="00211017"/>
    <w:rsid w:val="002361D2"/>
    <w:rsid w:val="00252B04"/>
    <w:rsid w:val="002661F7"/>
    <w:rsid w:val="00287CCE"/>
    <w:rsid w:val="0029262C"/>
    <w:rsid w:val="002E621C"/>
    <w:rsid w:val="0030505C"/>
    <w:rsid w:val="00346C9E"/>
    <w:rsid w:val="00360E4C"/>
    <w:rsid w:val="00367866"/>
    <w:rsid w:val="003B4713"/>
    <w:rsid w:val="003F3DDB"/>
    <w:rsid w:val="00444475"/>
    <w:rsid w:val="004459AB"/>
    <w:rsid w:val="004978CF"/>
    <w:rsid w:val="004A2757"/>
    <w:rsid w:val="004B4A98"/>
    <w:rsid w:val="004D04BC"/>
    <w:rsid w:val="00550623"/>
    <w:rsid w:val="00555FB5"/>
    <w:rsid w:val="005577F9"/>
    <w:rsid w:val="00595669"/>
    <w:rsid w:val="005C6B04"/>
    <w:rsid w:val="0062084D"/>
    <w:rsid w:val="006529F6"/>
    <w:rsid w:val="00657280"/>
    <w:rsid w:val="006E1E03"/>
    <w:rsid w:val="006F01D4"/>
    <w:rsid w:val="007342B8"/>
    <w:rsid w:val="00766FBA"/>
    <w:rsid w:val="008027C8"/>
    <w:rsid w:val="00815E75"/>
    <w:rsid w:val="00837619"/>
    <w:rsid w:val="008D543D"/>
    <w:rsid w:val="00914A81"/>
    <w:rsid w:val="00927A0D"/>
    <w:rsid w:val="009364D3"/>
    <w:rsid w:val="0094404A"/>
    <w:rsid w:val="009A0397"/>
    <w:rsid w:val="009B5F6E"/>
    <w:rsid w:val="009E57FE"/>
    <w:rsid w:val="00A1336F"/>
    <w:rsid w:val="00A1711C"/>
    <w:rsid w:val="00A36431"/>
    <w:rsid w:val="00A57214"/>
    <w:rsid w:val="00A61957"/>
    <w:rsid w:val="00A63221"/>
    <w:rsid w:val="00A66A7E"/>
    <w:rsid w:val="00B0464B"/>
    <w:rsid w:val="00B55655"/>
    <w:rsid w:val="00B56628"/>
    <w:rsid w:val="00B66415"/>
    <w:rsid w:val="00BE5171"/>
    <w:rsid w:val="00C007B8"/>
    <w:rsid w:val="00C96157"/>
    <w:rsid w:val="00CD0187"/>
    <w:rsid w:val="00CE3FA4"/>
    <w:rsid w:val="00D3074B"/>
    <w:rsid w:val="00D43C9C"/>
    <w:rsid w:val="00D55617"/>
    <w:rsid w:val="00D77720"/>
    <w:rsid w:val="00D80019"/>
    <w:rsid w:val="00DD02D0"/>
    <w:rsid w:val="00DE1903"/>
    <w:rsid w:val="00DF29CE"/>
    <w:rsid w:val="00E26BB2"/>
    <w:rsid w:val="00E4350E"/>
    <w:rsid w:val="00E55534"/>
    <w:rsid w:val="00EB3871"/>
    <w:rsid w:val="00EC38DF"/>
    <w:rsid w:val="00ED67A0"/>
    <w:rsid w:val="00EE7FB7"/>
    <w:rsid w:val="00F04593"/>
    <w:rsid w:val="00F06CA4"/>
    <w:rsid w:val="00F10894"/>
    <w:rsid w:val="00F54E55"/>
    <w:rsid w:val="00F8401D"/>
    <w:rsid w:val="00F961E2"/>
    <w:rsid w:val="00FD76BD"/>
    <w:rsid w:val="00FE17FE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562525-6425-4248-AE1A-7CD628C4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1401-C80F-47DE-BB7B-51FFC033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zagrożenia chorobą zakaźną</vt:lpstr>
    </vt:vector>
  </TitlesOfParts>
  <Company>HP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zagrożenia chorobą zakaźną</dc:title>
  <dc:creator>pbakowska</dc:creator>
  <cp:lastModifiedBy>Ilona Klinikowska</cp:lastModifiedBy>
  <cp:revision>2</cp:revision>
  <cp:lastPrinted>2021-10-01T12:20:00Z</cp:lastPrinted>
  <dcterms:created xsi:type="dcterms:W3CDTF">2021-10-01T12:21:00Z</dcterms:created>
  <dcterms:modified xsi:type="dcterms:W3CDTF">2021-10-01T12:21:00Z</dcterms:modified>
</cp:coreProperties>
</file>